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9E" w:rsidRDefault="00303DBB" w:rsidP="00DC769E">
      <w:pPr>
        <w:pStyle w:val="CM40"/>
        <w:jc w:val="center"/>
        <w:rPr>
          <w:rFonts w:ascii="Arial" w:hAnsi="Arial" w:cs="Arial"/>
          <w:b/>
          <w:bCs/>
          <w:color w:val="000000"/>
          <w:sz w:val="32"/>
          <w:szCs w:val="32"/>
        </w:rPr>
      </w:pPr>
      <w:r w:rsidRPr="00522470">
        <w:rPr>
          <w:rFonts w:ascii="Arial" w:hAnsi="Arial" w:cs="Arial"/>
          <w:b/>
          <w:bCs/>
          <w:color w:val="000000"/>
          <w:sz w:val="32"/>
          <w:szCs w:val="32"/>
        </w:rPr>
        <w:t>COMMONWEALTH OF VIRGINIA</w:t>
      </w:r>
      <w:r w:rsidR="002F3975" w:rsidRPr="00522470">
        <w:rPr>
          <w:rFonts w:ascii="Arial" w:hAnsi="Arial" w:cs="Arial"/>
          <w:b/>
          <w:bCs/>
          <w:color w:val="000000"/>
          <w:sz w:val="32"/>
          <w:szCs w:val="32"/>
        </w:rPr>
        <w:t xml:space="preserve"> </w:t>
      </w:r>
    </w:p>
    <w:p w:rsidR="00303DBB" w:rsidRDefault="00303DBB" w:rsidP="00DC769E">
      <w:pPr>
        <w:pStyle w:val="CM40"/>
        <w:jc w:val="center"/>
        <w:rPr>
          <w:rFonts w:ascii="Arial" w:hAnsi="Arial" w:cs="Arial"/>
          <w:b/>
          <w:bCs/>
          <w:color w:val="000000"/>
          <w:sz w:val="32"/>
          <w:szCs w:val="32"/>
        </w:rPr>
      </w:pPr>
      <w:r w:rsidRPr="00522470">
        <w:rPr>
          <w:rFonts w:ascii="Arial" w:hAnsi="Arial" w:cs="Arial"/>
          <w:b/>
          <w:bCs/>
          <w:color w:val="000000"/>
          <w:sz w:val="32"/>
          <w:szCs w:val="32"/>
        </w:rPr>
        <w:t xml:space="preserve">DEPARTMENT OF HUMAN RESOURCE MANAGEMENT </w:t>
      </w:r>
    </w:p>
    <w:p w:rsidR="00DC769E" w:rsidRDefault="00DC769E" w:rsidP="00DC769E">
      <w:pPr>
        <w:pStyle w:val="Default"/>
      </w:pPr>
    </w:p>
    <w:p w:rsidR="00DC769E" w:rsidRDefault="00DC769E" w:rsidP="00DC769E">
      <w:pPr>
        <w:pStyle w:val="Default"/>
      </w:pPr>
    </w:p>
    <w:p w:rsidR="00DC769E" w:rsidRDefault="00DC769E" w:rsidP="00DC769E">
      <w:pPr>
        <w:pStyle w:val="Default"/>
      </w:pPr>
    </w:p>
    <w:p w:rsidR="00DC769E" w:rsidRPr="00DC769E" w:rsidRDefault="00DC769E" w:rsidP="00DC769E">
      <w:pPr>
        <w:pStyle w:val="Default"/>
      </w:pPr>
    </w:p>
    <w:p w:rsidR="00303DBB" w:rsidRPr="00522470" w:rsidRDefault="00303DBB">
      <w:pPr>
        <w:pStyle w:val="CM1"/>
        <w:spacing w:after="176"/>
        <w:jc w:val="center"/>
        <w:rPr>
          <w:rFonts w:ascii="Arial" w:hAnsi="Arial" w:cs="Arial"/>
          <w:color w:val="000000"/>
          <w:sz w:val="32"/>
          <w:szCs w:val="32"/>
        </w:rPr>
      </w:pPr>
      <w:r w:rsidRPr="00522470">
        <w:rPr>
          <w:rFonts w:ascii="Arial" w:hAnsi="Arial" w:cs="Arial"/>
          <w:b/>
          <w:bCs/>
          <w:color w:val="000000"/>
          <w:sz w:val="32"/>
          <w:szCs w:val="32"/>
        </w:rPr>
        <w:t xml:space="preserve">REQUEST FOR PROPOSALS </w:t>
      </w:r>
    </w:p>
    <w:p w:rsidR="00303DBB" w:rsidRPr="00DC769E" w:rsidRDefault="00DC769E">
      <w:pPr>
        <w:pStyle w:val="CM42"/>
        <w:spacing w:after="372"/>
        <w:jc w:val="center"/>
        <w:rPr>
          <w:rFonts w:ascii="Arial" w:hAnsi="Arial" w:cs="Arial"/>
          <w:b/>
          <w:color w:val="000000"/>
          <w:sz w:val="32"/>
          <w:szCs w:val="32"/>
        </w:rPr>
      </w:pPr>
      <w:r>
        <w:rPr>
          <w:rFonts w:ascii="Arial" w:hAnsi="Arial" w:cs="Arial"/>
          <w:b/>
          <w:color w:val="000000"/>
          <w:sz w:val="32"/>
          <w:szCs w:val="32"/>
        </w:rPr>
        <w:t>FOR</w:t>
      </w:r>
      <w:r w:rsidR="00303DBB" w:rsidRPr="00DC769E">
        <w:rPr>
          <w:rFonts w:ascii="Arial" w:hAnsi="Arial" w:cs="Arial"/>
          <w:b/>
          <w:color w:val="000000"/>
          <w:sz w:val="32"/>
          <w:szCs w:val="32"/>
        </w:rPr>
        <w:t xml:space="preserve"> </w:t>
      </w:r>
    </w:p>
    <w:p w:rsidR="00F26B11" w:rsidRDefault="00303DBB" w:rsidP="00F26B11">
      <w:pPr>
        <w:pStyle w:val="CM1"/>
        <w:jc w:val="center"/>
        <w:rPr>
          <w:rFonts w:ascii="Arial" w:hAnsi="Arial" w:cs="Arial"/>
          <w:b/>
          <w:bCs/>
          <w:color w:val="000000"/>
          <w:sz w:val="32"/>
          <w:szCs w:val="32"/>
        </w:rPr>
      </w:pPr>
      <w:r w:rsidRPr="00522470">
        <w:rPr>
          <w:rFonts w:ascii="Arial" w:hAnsi="Arial" w:cs="Arial"/>
          <w:b/>
          <w:bCs/>
          <w:color w:val="000000"/>
          <w:sz w:val="32"/>
          <w:szCs w:val="32"/>
        </w:rPr>
        <w:t>EXECUTIVE SEARCH CONSULTING SERVICES</w:t>
      </w:r>
    </w:p>
    <w:p w:rsidR="000A35C5" w:rsidRDefault="00303DBB" w:rsidP="00F26B11">
      <w:pPr>
        <w:pStyle w:val="CM1"/>
        <w:jc w:val="center"/>
        <w:rPr>
          <w:rFonts w:ascii="Arial" w:hAnsi="Arial" w:cs="Arial"/>
          <w:b/>
          <w:bCs/>
          <w:color w:val="000000"/>
          <w:sz w:val="32"/>
          <w:szCs w:val="32"/>
        </w:rPr>
      </w:pPr>
      <w:r w:rsidRPr="00522470">
        <w:rPr>
          <w:rFonts w:ascii="Arial" w:hAnsi="Arial" w:cs="Arial"/>
          <w:b/>
          <w:bCs/>
          <w:color w:val="000000"/>
          <w:sz w:val="32"/>
          <w:szCs w:val="32"/>
        </w:rPr>
        <w:t xml:space="preserve"> </w:t>
      </w:r>
      <w:r w:rsidR="0031475A">
        <w:rPr>
          <w:rFonts w:ascii="Arial" w:hAnsi="Arial" w:cs="Arial"/>
          <w:b/>
          <w:bCs/>
          <w:color w:val="000000"/>
          <w:sz w:val="32"/>
          <w:szCs w:val="32"/>
        </w:rPr>
        <w:t>DHRM20</w:t>
      </w:r>
      <w:r w:rsidR="00F26B11">
        <w:rPr>
          <w:rFonts w:ascii="Arial" w:hAnsi="Arial" w:cs="Arial"/>
          <w:b/>
          <w:bCs/>
          <w:color w:val="000000"/>
          <w:sz w:val="32"/>
          <w:szCs w:val="32"/>
        </w:rPr>
        <w:t>-01</w:t>
      </w:r>
    </w:p>
    <w:p w:rsidR="00F26B11" w:rsidRDefault="00F26B11" w:rsidP="00F26B11">
      <w:pPr>
        <w:pStyle w:val="Default"/>
      </w:pPr>
    </w:p>
    <w:p w:rsidR="00F26B11" w:rsidRDefault="00F26B11" w:rsidP="00F26B11">
      <w:pPr>
        <w:pStyle w:val="Default"/>
      </w:pPr>
    </w:p>
    <w:p w:rsidR="00F26B11" w:rsidRDefault="00F26B11" w:rsidP="00F26B11">
      <w:pPr>
        <w:pStyle w:val="Default"/>
      </w:pPr>
    </w:p>
    <w:p w:rsidR="00F26B11" w:rsidRDefault="00F26B11" w:rsidP="00F26B11">
      <w:pPr>
        <w:pStyle w:val="Default"/>
      </w:pPr>
    </w:p>
    <w:p w:rsidR="00F26B11" w:rsidRDefault="00F26B11" w:rsidP="00F26B11">
      <w:pPr>
        <w:pStyle w:val="Default"/>
      </w:pPr>
    </w:p>
    <w:p w:rsidR="00F26B11" w:rsidRDefault="00F26B11" w:rsidP="00F26B11">
      <w:pPr>
        <w:pStyle w:val="Default"/>
      </w:pPr>
    </w:p>
    <w:p w:rsidR="00F26B11" w:rsidRDefault="00F26B11" w:rsidP="00F26B11">
      <w:pPr>
        <w:pStyle w:val="Default"/>
      </w:pPr>
    </w:p>
    <w:p w:rsidR="00F26B11" w:rsidRDefault="00F26B11" w:rsidP="00F26B11">
      <w:pPr>
        <w:pStyle w:val="Default"/>
      </w:pPr>
    </w:p>
    <w:p w:rsidR="00F26B11" w:rsidRDefault="00F26B11" w:rsidP="00F26B11">
      <w:pPr>
        <w:pStyle w:val="Default"/>
      </w:pPr>
    </w:p>
    <w:p w:rsidR="00F26B11" w:rsidRPr="00F26B11" w:rsidRDefault="00F26B11" w:rsidP="00F26B11">
      <w:pPr>
        <w:pStyle w:val="Default"/>
      </w:pPr>
    </w:p>
    <w:p w:rsidR="002F3975" w:rsidRPr="00663D27" w:rsidRDefault="00D150B2" w:rsidP="00DC7D6A">
      <w:pPr>
        <w:pStyle w:val="CM1"/>
        <w:jc w:val="center"/>
        <w:rPr>
          <w:rFonts w:ascii="Arial" w:hAnsi="Arial" w:cs="Arial"/>
          <w:sz w:val="22"/>
          <w:szCs w:val="22"/>
        </w:rPr>
      </w:pPr>
      <w:r>
        <w:rPr>
          <w:rFonts w:ascii="Arial" w:hAnsi="Arial" w:cs="Arial"/>
          <w:color w:val="000000"/>
          <w:sz w:val="22"/>
          <w:szCs w:val="22"/>
        </w:rPr>
        <w:t>June 14</w:t>
      </w:r>
      <w:r w:rsidR="0031475A">
        <w:rPr>
          <w:rFonts w:ascii="Arial" w:hAnsi="Arial" w:cs="Arial"/>
          <w:color w:val="000000"/>
          <w:sz w:val="22"/>
          <w:szCs w:val="22"/>
        </w:rPr>
        <w:t>, 2019</w:t>
      </w:r>
    </w:p>
    <w:p w:rsidR="002F3975" w:rsidRPr="00663D27" w:rsidRDefault="002F3975" w:rsidP="003B30C7">
      <w:pPr>
        <w:pStyle w:val="Default"/>
        <w:rPr>
          <w:rFonts w:ascii="Arial" w:hAnsi="Arial" w:cs="Arial"/>
          <w:sz w:val="22"/>
          <w:szCs w:val="22"/>
        </w:rPr>
        <w:sectPr w:rsidR="002F3975" w:rsidRPr="00663D27" w:rsidSect="009531E0">
          <w:footerReference w:type="default" r:id="rId8"/>
          <w:type w:val="nextColumn"/>
          <w:pgSz w:w="12240" w:h="15840" w:code="1"/>
          <w:pgMar w:top="1440" w:right="1440" w:bottom="720" w:left="1440" w:header="720" w:footer="720" w:gutter="0"/>
          <w:cols w:space="720"/>
          <w:vAlign w:val="center"/>
          <w:noEndnote/>
        </w:sectPr>
      </w:pPr>
    </w:p>
    <w:p w:rsidR="00F05A6C" w:rsidRPr="00663D27" w:rsidRDefault="00F05A6C" w:rsidP="00F05A6C">
      <w:pPr>
        <w:widowControl w:val="0"/>
        <w:tabs>
          <w:tab w:val="center" w:pos="5400"/>
          <w:tab w:val="left" w:pos="6480"/>
          <w:tab w:val="left" w:pos="7200"/>
          <w:tab w:val="left" w:pos="7920"/>
          <w:tab w:val="left" w:pos="8640"/>
          <w:tab w:val="left" w:pos="9360"/>
        </w:tabs>
        <w:jc w:val="center"/>
        <w:rPr>
          <w:rFonts w:ascii="Arial" w:hAnsi="Arial" w:cs="Arial"/>
          <w:sz w:val="22"/>
          <w:szCs w:val="22"/>
        </w:rPr>
      </w:pPr>
      <w:r w:rsidRPr="00663D27">
        <w:rPr>
          <w:rFonts w:ascii="Arial" w:hAnsi="Arial" w:cs="Arial"/>
          <w:b/>
          <w:sz w:val="22"/>
          <w:szCs w:val="22"/>
        </w:rPr>
        <w:lastRenderedPageBreak/>
        <w:t>REQUEST FOR PROPOSALS</w:t>
      </w:r>
    </w:p>
    <w:p w:rsidR="00F05A6C" w:rsidRPr="00663D27" w:rsidRDefault="00F05A6C" w:rsidP="00F05A6C">
      <w:pPr>
        <w:widowControl w:val="0"/>
        <w:tabs>
          <w:tab w:val="left" w:pos="3920"/>
          <w:tab w:val="center" w:pos="5400"/>
          <w:tab w:val="left" w:pos="6480"/>
          <w:tab w:val="left" w:pos="7200"/>
          <w:tab w:val="left" w:pos="7920"/>
          <w:tab w:val="left" w:pos="8640"/>
          <w:tab w:val="left" w:pos="9360"/>
        </w:tabs>
        <w:rPr>
          <w:rFonts w:ascii="Arial" w:hAnsi="Arial" w:cs="Arial"/>
          <w:b/>
          <w:sz w:val="22"/>
          <w:szCs w:val="22"/>
        </w:rPr>
      </w:pPr>
      <w:r w:rsidRPr="00663D27">
        <w:rPr>
          <w:rFonts w:ascii="Arial" w:hAnsi="Arial" w:cs="Arial"/>
          <w:b/>
          <w:sz w:val="22"/>
          <w:szCs w:val="22"/>
        </w:rPr>
        <w:tab/>
      </w:r>
      <w:r w:rsidRPr="00663D27">
        <w:rPr>
          <w:rFonts w:ascii="Arial" w:hAnsi="Arial" w:cs="Arial"/>
          <w:b/>
          <w:sz w:val="22"/>
          <w:szCs w:val="22"/>
        </w:rPr>
        <w:tab/>
        <w:t>(RFP)</w:t>
      </w:r>
    </w:p>
    <w:p w:rsidR="00F05A6C" w:rsidRPr="00663D27" w:rsidRDefault="00F05A6C" w:rsidP="00F05A6C">
      <w:pPr>
        <w:widowControl w:val="0"/>
        <w:tabs>
          <w:tab w:val="center" w:pos="5400"/>
          <w:tab w:val="left" w:pos="6480"/>
          <w:tab w:val="left" w:pos="7200"/>
          <w:tab w:val="left" w:pos="7920"/>
          <w:tab w:val="left" w:pos="8640"/>
          <w:tab w:val="left" w:pos="9360"/>
        </w:tabs>
        <w:rPr>
          <w:rFonts w:ascii="Arial" w:hAnsi="Arial" w:cs="Arial"/>
          <w:sz w:val="22"/>
          <w:szCs w:val="22"/>
        </w:rPr>
      </w:pPr>
    </w:p>
    <w:p w:rsidR="00F05A6C" w:rsidRPr="00663D27" w:rsidRDefault="00F05A6C" w:rsidP="00F05A6C">
      <w:pPr>
        <w:widowControl w:val="0"/>
        <w:tabs>
          <w:tab w:val="left" w:pos="2880"/>
        </w:tabs>
        <w:spacing w:after="120"/>
        <w:jc w:val="both"/>
        <w:rPr>
          <w:rFonts w:ascii="Arial" w:hAnsi="Arial" w:cs="Arial"/>
          <w:sz w:val="22"/>
          <w:szCs w:val="22"/>
        </w:rPr>
      </w:pPr>
      <w:r w:rsidRPr="00663D27">
        <w:rPr>
          <w:rFonts w:ascii="Arial" w:hAnsi="Arial" w:cs="Arial"/>
          <w:b/>
          <w:sz w:val="22"/>
          <w:szCs w:val="22"/>
        </w:rPr>
        <w:t>ISSUE DATE:</w:t>
      </w:r>
      <w:r w:rsidR="00D40DB2">
        <w:rPr>
          <w:rFonts w:ascii="Arial" w:hAnsi="Arial" w:cs="Arial"/>
          <w:sz w:val="22"/>
          <w:szCs w:val="22"/>
        </w:rPr>
        <w:tab/>
      </w:r>
      <w:r w:rsidR="00D150B2">
        <w:rPr>
          <w:rFonts w:ascii="Arial" w:hAnsi="Arial" w:cs="Arial"/>
          <w:sz w:val="22"/>
          <w:szCs w:val="22"/>
        </w:rPr>
        <w:t>June 14</w:t>
      </w:r>
      <w:r w:rsidR="00D40DB2" w:rsidRPr="00E12230">
        <w:rPr>
          <w:rFonts w:ascii="Arial" w:hAnsi="Arial" w:cs="Arial"/>
          <w:sz w:val="22"/>
          <w:szCs w:val="22"/>
        </w:rPr>
        <w:t>, 2019</w:t>
      </w:r>
    </w:p>
    <w:p w:rsidR="00F05A6C" w:rsidRPr="00663D27" w:rsidRDefault="00F05A6C" w:rsidP="00F05A6C">
      <w:pPr>
        <w:widowControl w:val="0"/>
        <w:tabs>
          <w:tab w:val="left" w:pos="2880"/>
        </w:tabs>
        <w:spacing w:after="120"/>
        <w:jc w:val="both"/>
        <w:rPr>
          <w:rFonts w:ascii="Arial" w:hAnsi="Arial" w:cs="Arial"/>
          <w:bCs/>
          <w:sz w:val="22"/>
          <w:szCs w:val="22"/>
        </w:rPr>
      </w:pPr>
      <w:r w:rsidRPr="00663D27">
        <w:rPr>
          <w:rFonts w:ascii="Arial" w:hAnsi="Arial" w:cs="Arial"/>
          <w:b/>
          <w:bCs/>
          <w:sz w:val="22"/>
          <w:szCs w:val="22"/>
        </w:rPr>
        <w:t>RFP NO.</w:t>
      </w:r>
      <w:r w:rsidRPr="00663D27">
        <w:rPr>
          <w:rFonts w:ascii="Arial" w:hAnsi="Arial" w:cs="Arial"/>
          <w:b/>
          <w:bCs/>
          <w:sz w:val="22"/>
          <w:szCs w:val="22"/>
        </w:rPr>
        <w:tab/>
      </w:r>
      <w:r w:rsidR="0031475A">
        <w:rPr>
          <w:rFonts w:ascii="Arial" w:hAnsi="Arial" w:cs="Arial"/>
          <w:bCs/>
          <w:sz w:val="22"/>
          <w:szCs w:val="22"/>
        </w:rPr>
        <w:t>DHRM20</w:t>
      </w:r>
      <w:r w:rsidRPr="00663D27">
        <w:rPr>
          <w:rFonts w:ascii="Arial" w:hAnsi="Arial" w:cs="Arial"/>
          <w:bCs/>
          <w:sz w:val="22"/>
          <w:szCs w:val="22"/>
        </w:rPr>
        <w:t>-01</w:t>
      </w:r>
    </w:p>
    <w:p w:rsidR="00F05A6C" w:rsidRPr="00663D27" w:rsidRDefault="00F05A6C" w:rsidP="00F05A6C">
      <w:pPr>
        <w:widowControl w:val="0"/>
        <w:tabs>
          <w:tab w:val="left" w:pos="2880"/>
        </w:tabs>
        <w:rPr>
          <w:rFonts w:ascii="Arial" w:hAnsi="Arial" w:cs="Arial"/>
          <w:sz w:val="22"/>
          <w:szCs w:val="22"/>
        </w:rPr>
      </w:pPr>
      <w:r w:rsidRPr="00663D27">
        <w:rPr>
          <w:rFonts w:ascii="Arial" w:hAnsi="Arial" w:cs="Arial"/>
          <w:b/>
          <w:sz w:val="22"/>
          <w:szCs w:val="22"/>
        </w:rPr>
        <w:t>TITLE:</w:t>
      </w:r>
      <w:r w:rsidRPr="00663D27">
        <w:rPr>
          <w:rFonts w:ascii="Arial" w:hAnsi="Arial" w:cs="Arial"/>
          <w:b/>
          <w:sz w:val="22"/>
          <w:szCs w:val="22"/>
        </w:rPr>
        <w:tab/>
      </w:r>
      <w:r w:rsidRPr="00663D27">
        <w:rPr>
          <w:rFonts w:ascii="Arial" w:hAnsi="Arial" w:cs="Arial"/>
          <w:sz w:val="22"/>
          <w:szCs w:val="22"/>
        </w:rPr>
        <w:t xml:space="preserve">Executive Search Consulting Services  </w:t>
      </w:r>
    </w:p>
    <w:p w:rsidR="00F05A6C" w:rsidRPr="00663D27" w:rsidRDefault="00F05A6C" w:rsidP="00D12AFC">
      <w:pPr>
        <w:widowControl w:val="0"/>
        <w:tabs>
          <w:tab w:val="left" w:pos="2880"/>
        </w:tabs>
        <w:spacing w:after="120"/>
        <w:ind w:hanging="2160"/>
        <w:rPr>
          <w:rFonts w:ascii="Arial" w:hAnsi="Arial" w:cs="Arial"/>
          <w:sz w:val="22"/>
          <w:szCs w:val="22"/>
        </w:rPr>
      </w:pPr>
      <w:r w:rsidRPr="00663D27">
        <w:rPr>
          <w:rFonts w:ascii="Arial" w:hAnsi="Arial" w:cs="Arial"/>
          <w:b/>
          <w:sz w:val="22"/>
          <w:szCs w:val="22"/>
        </w:rPr>
        <w:tab/>
        <w:t>ISSUING AGENCY:</w:t>
      </w:r>
      <w:r w:rsidRPr="00663D27">
        <w:rPr>
          <w:rFonts w:ascii="Arial" w:hAnsi="Arial" w:cs="Arial"/>
          <w:b/>
          <w:sz w:val="22"/>
          <w:szCs w:val="22"/>
        </w:rPr>
        <w:tab/>
      </w:r>
      <w:r w:rsidRPr="00663D27">
        <w:rPr>
          <w:rFonts w:ascii="Arial" w:hAnsi="Arial" w:cs="Arial"/>
          <w:sz w:val="22"/>
          <w:szCs w:val="22"/>
        </w:rPr>
        <w:t>Commonwealth of Virginia</w:t>
      </w:r>
    </w:p>
    <w:p w:rsidR="00F05A6C" w:rsidRPr="00663D27" w:rsidRDefault="00F05A6C" w:rsidP="00F05A6C">
      <w:pPr>
        <w:widowControl w:val="0"/>
        <w:tabs>
          <w:tab w:val="left" w:pos="2880"/>
        </w:tabs>
        <w:ind w:firstLine="2433"/>
        <w:jc w:val="both"/>
        <w:rPr>
          <w:rFonts w:ascii="Arial" w:hAnsi="Arial" w:cs="Arial"/>
          <w:sz w:val="22"/>
          <w:szCs w:val="22"/>
        </w:rPr>
      </w:pPr>
      <w:r w:rsidRPr="00663D27">
        <w:rPr>
          <w:rFonts w:ascii="Arial" w:hAnsi="Arial" w:cs="Arial"/>
          <w:sz w:val="22"/>
          <w:szCs w:val="22"/>
        </w:rPr>
        <w:tab/>
        <w:t>Department of Human Resource Management</w:t>
      </w:r>
    </w:p>
    <w:p w:rsidR="00F05A6C" w:rsidRPr="00663D27" w:rsidRDefault="00F05A6C" w:rsidP="00F05A6C">
      <w:pPr>
        <w:widowControl w:val="0"/>
        <w:tabs>
          <w:tab w:val="left" w:pos="2880"/>
        </w:tabs>
        <w:ind w:firstLine="2433"/>
        <w:jc w:val="both"/>
        <w:rPr>
          <w:rFonts w:ascii="Arial" w:hAnsi="Arial" w:cs="Arial"/>
          <w:sz w:val="22"/>
          <w:szCs w:val="22"/>
        </w:rPr>
      </w:pPr>
      <w:r w:rsidRPr="00663D27">
        <w:rPr>
          <w:rFonts w:ascii="Arial" w:hAnsi="Arial" w:cs="Arial"/>
          <w:sz w:val="22"/>
          <w:szCs w:val="22"/>
        </w:rPr>
        <w:tab/>
        <w:t>James Monroe Building, 12th Floor</w:t>
      </w:r>
    </w:p>
    <w:p w:rsidR="00F05A6C" w:rsidRPr="00663D27" w:rsidRDefault="00F05A6C" w:rsidP="00F05A6C">
      <w:pPr>
        <w:widowControl w:val="0"/>
        <w:tabs>
          <w:tab w:val="left" w:pos="2880"/>
        </w:tabs>
        <w:ind w:firstLine="2433"/>
        <w:jc w:val="both"/>
        <w:rPr>
          <w:rFonts w:ascii="Arial" w:hAnsi="Arial" w:cs="Arial"/>
          <w:sz w:val="22"/>
          <w:szCs w:val="22"/>
        </w:rPr>
      </w:pPr>
      <w:r w:rsidRPr="00663D27">
        <w:rPr>
          <w:rFonts w:ascii="Arial" w:hAnsi="Arial" w:cs="Arial"/>
          <w:sz w:val="22"/>
          <w:szCs w:val="22"/>
        </w:rPr>
        <w:tab/>
        <w:t>101 North 14th Street</w:t>
      </w:r>
    </w:p>
    <w:p w:rsidR="00F05A6C" w:rsidRDefault="00F05A6C" w:rsidP="00F05A6C">
      <w:pPr>
        <w:widowControl w:val="0"/>
        <w:tabs>
          <w:tab w:val="left" w:pos="2880"/>
        </w:tabs>
        <w:ind w:firstLine="2433"/>
        <w:jc w:val="both"/>
        <w:rPr>
          <w:rFonts w:ascii="Arial" w:hAnsi="Arial" w:cs="Arial"/>
          <w:sz w:val="22"/>
          <w:szCs w:val="22"/>
        </w:rPr>
      </w:pPr>
      <w:r w:rsidRPr="00663D27">
        <w:rPr>
          <w:rFonts w:ascii="Arial" w:hAnsi="Arial" w:cs="Arial"/>
          <w:sz w:val="22"/>
          <w:szCs w:val="22"/>
        </w:rPr>
        <w:tab/>
        <w:t>Richmond, Virginia 23219</w:t>
      </w:r>
    </w:p>
    <w:p w:rsidR="00D12AFC" w:rsidRDefault="00D12AFC" w:rsidP="00D12AFC">
      <w:pPr>
        <w:widowControl w:val="0"/>
        <w:tabs>
          <w:tab w:val="left" w:pos="2880"/>
        </w:tabs>
        <w:jc w:val="both"/>
        <w:rPr>
          <w:rFonts w:ascii="Arial" w:hAnsi="Arial" w:cs="Arial"/>
          <w:b/>
          <w:sz w:val="22"/>
          <w:szCs w:val="22"/>
        </w:rPr>
      </w:pPr>
    </w:p>
    <w:p w:rsidR="00D12AFC" w:rsidRPr="00D12AFC" w:rsidRDefault="00D12AFC" w:rsidP="00D12AFC">
      <w:pPr>
        <w:widowControl w:val="0"/>
        <w:tabs>
          <w:tab w:val="left" w:pos="2880"/>
        </w:tabs>
        <w:jc w:val="both"/>
        <w:rPr>
          <w:rFonts w:ascii="Arial" w:hAnsi="Arial" w:cs="Arial"/>
          <w:sz w:val="22"/>
          <w:szCs w:val="22"/>
        </w:rPr>
      </w:pPr>
      <w:r w:rsidRPr="00D12AFC">
        <w:rPr>
          <w:rFonts w:ascii="Arial" w:hAnsi="Arial" w:cs="Arial"/>
          <w:b/>
          <w:sz w:val="22"/>
          <w:szCs w:val="22"/>
        </w:rPr>
        <w:t>AUTHORIZED AGENCIES:</w:t>
      </w:r>
      <w:r>
        <w:rPr>
          <w:rFonts w:ascii="Arial" w:hAnsi="Arial" w:cs="Arial"/>
          <w:b/>
          <w:sz w:val="22"/>
          <w:szCs w:val="22"/>
        </w:rPr>
        <w:tab/>
      </w:r>
      <w:r w:rsidRPr="00D12AFC">
        <w:rPr>
          <w:rFonts w:ascii="Arial" w:hAnsi="Arial" w:cs="Arial"/>
          <w:sz w:val="22"/>
          <w:szCs w:val="22"/>
        </w:rPr>
        <w:t>T</w:t>
      </w:r>
      <w:r>
        <w:rPr>
          <w:rFonts w:ascii="Arial" w:hAnsi="Arial" w:cs="Arial"/>
          <w:sz w:val="22"/>
          <w:szCs w:val="22"/>
        </w:rPr>
        <w:t>he resulting contract will be available for all state</w:t>
      </w:r>
      <w:r w:rsidR="00BE345B">
        <w:rPr>
          <w:rFonts w:ascii="Arial" w:hAnsi="Arial" w:cs="Arial"/>
          <w:sz w:val="22"/>
          <w:szCs w:val="22"/>
        </w:rPr>
        <w:t xml:space="preserve"> and local</w:t>
      </w:r>
      <w:r>
        <w:rPr>
          <w:rFonts w:ascii="Arial" w:hAnsi="Arial" w:cs="Arial"/>
          <w:sz w:val="22"/>
          <w:szCs w:val="22"/>
        </w:rPr>
        <w:t xml:space="preserve"> agencies of the </w:t>
      </w:r>
      <w:r>
        <w:rPr>
          <w:rFonts w:ascii="Arial" w:hAnsi="Arial" w:cs="Arial"/>
          <w:sz w:val="22"/>
          <w:szCs w:val="22"/>
        </w:rPr>
        <w:tab/>
        <w:t>Commonwealth of Virginia</w:t>
      </w:r>
    </w:p>
    <w:p w:rsidR="00F05A6C" w:rsidRPr="00663D27" w:rsidRDefault="00F05A6C" w:rsidP="00F05A6C">
      <w:pPr>
        <w:widowControl w:val="0"/>
        <w:tabs>
          <w:tab w:val="left" w:pos="2880"/>
        </w:tabs>
        <w:ind w:hanging="630"/>
        <w:rPr>
          <w:rFonts w:ascii="Arial" w:hAnsi="Arial" w:cs="Arial"/>
          <w:sz w:val="22"/>
          <w:szCs w:val="22"/>
        </w:rPr>
      </w:pPr>
    </w:p>
    <w:p w:rsidR="00F05A6C" w:rsidRPr="00663D27" w:rsidRDefault="00F05A6C" w:rsidP="00F05A6C">
      <w:pPr>
        <w:widowControl w:val="0"/>
        <w:tabs>
          <w:tab w:val="left" w:pos="2880"/>
        </w:tabs>
        <w:jc w:val="both"/>
        <w:rPr>
          <w:rFonts w:ascii="Arial" w:hAnsi="Arial" w:cs="Arial"/>
          <w:sz w:val="22"/>
          <w:szCs w:val="22"/>
        </w:rPr>
      </w:pPr>
      <w:r w:rsidRPr="00663D27">
        <w:rPr>
          <w:rFonts w:ascii="Arial" w:hAnsi="Arial" w:cs="Arial"/>
          <w:b/>
          <w:sz w:val="22"/>
          <w:szCs w:val="22"/>
        </w:rPr>
        <w:t>PERIOD OF CONTRACT:</w:t>
      </w:r>
      <w:r w:rsidRPr="00663D27">
        <w:rPr>
          <w:rFonts w:ascii="Arial" w:hAnsi="Arial" w:cs="Arial"/>
          <w:b/>
          <w:sz w:val="22"/>
          <w:szCs w:val="22"/>
        </w:rPr>
        <w:tab/>
      </w:r>
      <w:r w:rsidRPr="00663D27">
        <w:rPr>
          <w:rFonts w:ascii="Arial" w:hAnsi="Arial" w:cs="Arial"/>
          <w:sz w:val="22"/>
          <w:szCs w:val="22"/>
        </w:rPr>
        <w:t xml:space="preserve">From </w:t>
      </w:r>
      <w:r w:rsidR="000B1B1E">
        <w:rPr>
          <w:rFonts w:ascii="Arial" w:hAnsi="Arial" w:cs="Arial"/>
          <w:sz w:val="22"/>
          <w:szCs w:val="22"/>
        </w:rPr>
        <w:t>September</w:t>
      </w:r>
      <w:r w:rsidR="0031475A" w:rsidRPr="002D3EC6">
        <w:rPr>
          <w:rFonts w:ascii="Arial" w:hAnsi="Arial" w:cs="Arial"/>
          <w:sz w:val="22"/>
          <w:szCs w:val="22"/>
        </w:rPr>
        <w:t xml:space="preserve"> 1</w:t>
      </w:r>
      <w:r w:rsidR="00D40DB2" w:rsidRPr="002D3EC6">
        <w:rPr>
          <w:rFonts w:ascii="Arial" w:hAnsi="Arial" w:cs="Arial"/>
          <w:sz w:val="22"/>
          <w:szCs w:val="22"/>
        </w:rPr>
        <w:t>, 2019</w:t>
      </w:r>
      <w:r w:rsidRPr="002D3EC6">
        <w:rPr>
          <w:rFonts w:ascii="Arial" w:hAnsi="Arial" w:cs="Arial"/>
          <w:sz w:val="22"/>
          <w:szCs w:val="22"/>
        </w:rPr>
        <w:t xml:space="preserve"> through </w:t>
      </w:r>
      <w:r w:rsidR="000B1B1E">
        <w:rPr>
          <w:rFonts w:ascii="Arial" w:hAnsi="Arial" w:cs="Arial"/>
          <w:sz w:val="22"/>
          <w:szCs w:val="22"/>
        </w:rPr>
        <w:t>August</w:t>
      </w:r>
      <w:r w:rsidR="0031475A" w:rsidRPr="002D3EC6">
        <w:rPr>
          <w:rFonts w:ascii="Arial" w:hAnsi="Arial" w:cs="Arial"/>
          <w:sz w:val="22"/>
          <w:szCs w:val="22"/>
        </w:rPr>
        <w:t xml:space="preserve"> 31</w:t>
      </w:r>
      <w:r w:rsidR="00D40DB2" w:rsidRPr="002D3EC6">
        <w:rPr>
          <w:rFonts w:ascii="Arial" w:hAnsi="Arial" w:cs="Arial"/>
          <w:sz w:val="22"/>
          <w:szCs w:val="22"/>
        </w:rPr>
        <w:t>, 2022</w:t>
      </w:r>
      <w:r w:rsidRPr="00663D27">
        <w:rPr>
          <w:rFonts w:ascii="Arial" w:hAnsi="Arial" w:cs="Arial"/>
          <w:sz w:val="22"/>
          <w:szCs w:val="22"/>
        </w:rPr>
        <w:t>, with three one-year renewal options.</w:t>
      </w:r>
    </w:p>
    <w:p w:rsidR="00F05A6C" w:rsidRPr="00663D27" w:rsidRDefault="00F05A6C" w:rsidP="00F05A6C">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p>
    <w:p w:rsidR="00F05A6C" w:rsidRPr="00663D27" w:rsidRDefault="00F05A6C" w:rsidP="00F05A6C">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r w:rsidRPr="00663D27">
        <w:rPr>
          <w:rFonts w:ascii="Arial" w:hAnsi="Arial" w:cs="Arial"/>
          <w:sz w:val="22"/>
          <w:szCs w:val="22"/>
        </w:rPr>
        <w:t>Sealed proposals for furnishing services described herein will be received subject to the conditions cited he</w:t>
      </w:r>
      <w:r w:rsidR="00572C6D">
        <w:rPr>
          <w:rFonts w:ascii="Arial" w:hAnsi="Arial" w:cs="Arial"/>
          <w:sz w:val="22"/>
          <w:szCs w:val="22"/>
        </w:rPr>
        <w:t xml:space="preserve">rein until </w:t>
      </w:r>
      <w:r w:rsidR="00572C6D" w:rsidRPr="00E12230">
        <w:rPr>
          <w:rFonts w:ascii="Arial" w:hAnsi="Arial" w:cs="Arial"/>
          <w:sz w:val="22"/>
          <w:szCs w:val="22"/>
        </w:rPr>
        <w:t xml:space="preserve">2:00 p.m. </w:t>
      </w:r>
      <w:r w:rsidR="000B1B1E">
        <w:rPr>
          <w:rFonts w:ascii="Arial" w:hAnsi="Arial" w:cs="Arial"/>
          <w:sz w:val="22"/>
          <w:szCs w:val="22"/>
        </w:rPr>
        <w:t>July 1</w:t>
      </w:r>
      <w:r w:rsidR="002D3EC6">
        <w:rPr>
          <w:rFonts w:ascii="Arial" w:hAnsi="Arial" w:cs="Arial"/>
          <w:sz w:val="22"/>
          <w:szCs w:val="22"/>
        </w:rPr>
        <w:t>, 2019</w:t>
      </w:r>
      <w:r w:rsidRPr="00663D27">
        <w:rPr>
          <w:rFonts w:ascii="Arial" w:hAnsi="Arial" w:cs="Arial"/>
          <w:sz w:val="22"/>
          <w:szCs w:val="22"/>
        </w:rPr>
        <w:t>.</w:t>
      </w:r>
    </w:p>
    <w:p w:rsidR="00F05A6C" w:rsidRPr="00663D27" w:rsidRDefault="00F05A6C" w:rsidP="00F05A6C">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p>
    <w:p w:rsidR="00F05A6C" w:rsidRPr="00663D27" w:rsidRDefault="00F05A6C" w:rsidP="00F05A6C">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r w:rsidRPr="00663D27">
        <w:rPr>
          <w:rFonts w:ascii="Arial" w:hAnsi="Arial" w:cs="Arial"/>
          <w:sz w:val="22"/>
          <w:szCs w:val="22"/>
        </w:rPr>
        <w:t>All Inquiries Must Be In Writing And Should Be Directed To:</w:t>
      </w:r>
    </w:p>
    <w:p w:rsidR="00F05A6C" w:rsidRPr="00663D27" w:rsidRDefault="00F05A6C" w:rsidP="00F05A6C">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Mr. Todd Hopkins</w:t>
      </w:r>
    </w:p>
    <w:p w:rsidR="00F05A6C" w:rsidRPr="00663D27" w:rsidRDefault="00F05A6C" w:rsidP="00F05A6C">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Department of Human Resource Management</w:t>
      </w:r>
    </w:p>
    <w:p w:rsidR="00F05A6C" w:rsidRPr="00663D27" w:rsidRDefault="00F05A6C" w:rsidP="00F05A6C">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James Monroe Building, 13th Floor</w:t>
      </w:r>
    </w:p>
    <w:p w:rsidR="00F05A6C" w:rsidRPr="00663D27" w:rsidRDefault="00F05A6C" w:rsidP="00F05A6C">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101 North 14th Street</w:t>
      </w:r>
    </w:p>
    <w:p w:rsidR="00F05A6C" w:rsidRPr="00663D27" w:rsidRDefault="00F05A6C" w:rsidP="00F05A6C">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Richmond, Virginia 23219</w:t>
      </w:r>
    </w:p>
    <w:p w:rsidR="00F05A6C" w:rsidRPr="00663D27" w:rsidRDefault="0069426E" w:rsidP="00F05A6C">
      <w:pPr>
        <w:widowControl w:val="0"/>
        <w:tabs>
          <w:tab w:val="left" w:pos="1440"/>
          <w:tab w:val="left" w:pos="2880"/>
          <w:tab w:val="left" w:pos="3150"/>
          <w:tab w:val="left" w:pos="3505"/>
        </w:tabs>
        <w:ind w:righ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Phone </w:t>
      </w:r>
      <w:r w:rsidR="00F05A6C" w:rsidRPr="00663D27">
        <w:rPr>
          <w:rFonts w:ascii="Arial" w:hAnsi="Arial" w:cs="Arial"/>
          <w:sz w:val="22"/>
          <w:szCs w:val="22"/>
        </w:rPr>
        <w:t>Number: 804-371-0430</w:t>
      </w:r>
    </w:p>
    <w:p w:rsidR="00F05A6C" w:rsidRPr="00663D27" w:rsidRDefault="00F05A6C" w:rsidP="00F05A6C">
      <w:pPr>
        <w:widowControl w:val="0"/>
        <w:tabs>
          <w:tab w:val="left" w:pos="1440"/>
          <w:tab w:val="left" w:pos="2880"/>
          <w:tab w:val="left" w:pos="3505"/>
        </w:tabs>
        <w:ind w:left="720" w:right="720"/>
        <w:jc w:val="both"/>
        <w:rPr>
          <w:rFonts w:ascii="Arial" w:hAnsi="Arial" w:cs="Arial"/>
          <w:sz w:val="22"/>
          <w:szCs w:val="22"/>
        </w:rPr>
      </w:pPr>
    </w:p>
    <w:p w:rsidR="00F05A6C" w:rsidRPr="00663D27" w:rsidRDefault="00F05A6C" w:rsidP="00F05A6C">
      <w:pPr>
        <w:widowControl w:val="0"/>
        <w:tabs>
          <w:tab w:val="left" w:pos="1440"/>
          <w:tab w:val="left" w:pos="3505"/>
        </w:tabs>
        <w:rPr>
          <w:rFonts w:ascii="Arial" w:hAnsi="Arial" w:cs="Arial"/>
          <w:sz w:val="22"/>
          <w:szCs w:val="22"/>
        </w:rPr>
      </w:pPr>
      <w:r w:rsidRPr="00663D27">
        <w:rPr>
          <w:rFonts w:ascii="Arial" w:hAnsi="Arial" w:cs="Arial"/>
          <w:sz w:val="22"/>
          <w:szCs w:val="22"/>
        </w:rPr>
        <w:t>SEND ALL PROPOSALS DIRECTLY TO THE ISSUING AGENCY ADDRESS SHOWN ABOVE.</w:t>
      </w:r>
    </w:p>
    <w:p w:rsidR="00F05A6C" w:rsidRPr="00663D27" w:rsidRDefault="00F05A6C" w:rsidP="00F05A6C">
      <w:pPr>
        <w:widowControl w:val="0"/>
        <w:tabs>
          <w:tab w:val="left" w:pos="1440"/>
          <w:tab w:val="left" w:pos="3505"/>
        </w:tabs>
        <w:ind w:left="720" w:right="720"/>
        <w:jc w:val="both"/>
        <w:rPr>
          <w:rFonts w:ascii="Arial" w:hAnsi="Arial" w:cs="Arial"/>
          <w:sz w:val="22"/>
          <w:szCs w:val="22"/>
        </w:rPr>
      </w:pPr>
    </w:p>
    <w:p w:rsidR="00F05A6C" w:rsidRPr="00663D27" w:rsidRDefault="00F05A6C" w:rsidP="00F05A6C">
      <w:pPr>
        <w:widowControl w:val="0"/>
        <w:tabs>
          <w:tab w:val="left" w:pos="990"/>
          <w:tab w:val="left" w:pos="1080"/>
          <w:tab w:val="left" w:pos="1440"/>
          <w:tab w:val="left" w:pos="3505"/>
        </w:tabs>
        <w:ind w:right="-36"/>
        <w:jc w:val="both"/>
        <w:rPr>
          <w:rFonts w:ascii="Arial" w:hAnsi="Arial" w:cs="Arial"/>
          <w:b/>
          <w:sz w:val="22"/>
          <w:szCs w:val="22"/>
        </w:rPr>
      </w:pPr>
      <w:r w:rsidRPr="00663D27">
        <w:rPr>
          <w:rFonts w:ascii="Arial" w:hAnsi="Arial" w:cs="Arial"/>
          <w:b/>
          <w:sz w:val="22"/>
          <w:szCs w:val="22"/>
        </w:rPr>
        <w:t>Note: This public body does not discriminate against faith-based organizations in accordance with the Code of Virginia, §</w:t>
      </w:r>
      <w:r w:rsidR="00EE2DC5">
        <w:rPr>
          <w:rFonts w:ascii="Arial" w:hAnsi="Arial" w:cs="Arial"/>
          <w:b/>
          <w:sz w:val="22"/>
          <w:szCs w:val="22"/>
        </w:rPr>
        <w:t xml:space="preserve"> 11-35.1 or against an </w:t>
      </w:r>
      <w:r w:rsidRPr="00663D27">
        <w:rPr>
          <w:rFonts w:ascii="Arial" w:hAnsi="Arial" w:cs="Arial"/>
          <w:b/>
          <w:sz w:val="22"/>
          <w:szCs w:val="22"/>
        </w:rPr>
        <w:t>offeror because of race, religion, color, sex, national origin, age, disability, or any other basis prohibited by state law relating to discrimination in employment.</w:t>
      </w:r>
    </w:p>
    <w:p w:rsidR="00F05A6C" w:rsidRPr="00663D27" w:rsidRDefault="00F05A6C" w:rsidP="00F05A6C">
      <w:pPr>
        <w:widowControl w:val="0"/>
        <w:tabs>
          <w:tab w:val="left" w:pos="1440"/>
          <w:tab w:val="left" w:pos="3505"/>
        </w:tabs>
        <w:jc w:val="both"/>
        <w:rPr>
          <w:rFonts w:ascii="Arial" w:hAnsi="Arial" w:cs="Arial"/>
          <w:sz w:val="22"/>
          <w:szCs w:val="22"/>
        </w:rPr>
      </w:pPr>
      <w:r w:rsidRPr="00663D27">
        <w:rPr>
          <w:rFonts w:ascii="Arial" w:hAnsi="Arial" w:cs="Arial"/>
          <w:sz w:val="22"/>
          <w:szCs w:val="22"/>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F05A6C" w:rsidRPr="00663D27" w:rsidRDefault="00F05A6C" w:rsidP="00F05A6C">
      <w:pPr>
        <w:widowControl w:val="0"/>
        <w:tabs>
          <w:tab w:val="left" w:pos="1440"/>
          <w:tab w:val="left" w:pos="3505"/>
        </w:tabs>
        <w:jc w:val="both"/>
        <w:rPr>
          <w:rFonts w:ascii="Arial" w:hAnsi="Arial" w:cs="Arial"/>
          <w:sz w:val="22"/>
          <w:szCs w:val="22"/>
        </w:rPr>
      </w:pPr>
    </w:p>
    <w:p w:rsidR="00F05A6C" w:rsidRDefault="00F05A6C" w:rsidP="00F05A6C">
      <w:pPr>
        <w:tabs>
          <w:tab w:val="left" w:pos="1656"/>
          <w:tab w:val="left" w:pos="4968"/>
          <w:tab w:val="left" w:pos="5400"/>
          <w:tab w:val="left" w:pos="6984"/>
        </w:tabs>
        <w:jc w:val="both"/>
        <w:rPr>
          <w:rFonts w:ascii="Arial" w:hAnsi="Arial" w:cs="Arial"/>
          <w:sz w:val="22"/>
          <w:szCs w:val="22"/>
        </w:rPr>
      </w:pPr>
      <w:r w:rsidRPr="00663D27">
        <w:rPr>
          <w:rFonts w:ascii="Arial" w:hAnsi="Arial" w:cs="Arial"/>
          <w:sz w:val="22"/>
          <w:szCs w:val="22"/>
        </w:rPr>
        <w:t xml:space="preserve">Name </w:t>
      </w:r>
      <w:r w:rsidR="0097125E" w:rsidRPr="00663D27">
        <w:rPr>
          <w:rFonts w:ascii="Arial" w:hAnsi="Arial" w:cs="Arial"/>
          <w:sz w:val="22"/>
          <w:szCs w:val="22"/>
        </w:rPr>
        <w:t>and</w:t>
      </w:r>
      <w:r w:rsidRPr="00663D27">
        <w:rPr>
          <w:rFonts w:ascii="Arial" w:hAnsi="Arial" w:cs="Arial"/>
          <w:sz w:val="22"/>
          <w:szCs w:val="22"/>
        </w:rPr>
        <w:t xml:space="preserve"> Address </w:t>
      </w:r>
      <w:r w:rsidR="0097125E" w:rsidRPr="00663D27">
        <w:rPr>
          <w:rFonts w:ascii="Arial" w:hAnsi="Arial" w:cs="Arial"/>
          <w:sz w:val="22"/>
          <w:szCs w:val="22"/>
        </w:rPr>
        <w:t>of</w:t>
      </w:r>
      <w:r w:rsidRPr="00663D27">
        <w:rPr>
          <w:rFonts w:ascii="Arial" w:hAnsi="Arial" w:cs="Arial"/>
          <w:sz w:val="22"/>
          <w:szCs w:val="22"/>
        </w:rPr>
        <w:t xml:space="preserve"> Firm:</w:t>
      </w:r>
    </w:p>
    <w:p w:rsidR="00685A4C" w:rsidRPr="00777753" w:rsidRDefault="00685A4C" w:rsidP="00F05A6C">
      <w:pPr>
        <w:tabs>
          <w:tab w:val="left" w:pos="1656"/>
          <w:tab w:val="left" w:pos="4968"/>
          <w:tab w:val="left" w:pos="5400"/>
          <w:tab w:val="left" w:pos="6984"/>
        </w:tabs>
        <w:jc w:val="both"/>
        <w:rPr>
          <w:rFonts w:ascii="Arial" w:hAnsi="Arial" w:cs="Arial"/>
          <w:sz w:val="16"/>
          <w:szCs w:val="16"/>
        </w:rPr>
      </w:pPr>
    </w:p>
    <w:p w:rsidR="00F05A6C" w:rsidRDefault="00F05A6C" w:rsidP="00777753">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Date:   ______________________________________</w:t>
      </w:r>
    </w:p>
    <w:p w:rsidR="00777753" w:rsidRDefault="00777753" w:rsidP="00777753">
      <w:pPr>
        <w:tabs>
          <w:tab w:val="left" w:pos="5432"/>
        </w:tabs>
        <w:jc w:val="both"/>
        <w:rPr>
          <w:rFonts w:ascii="Arial" w:hAnsi="Arial" w:cs="Arial"/>
          <w:sz w:val="22"/>
          <w:szCs w:val="22"/>
        </w:rPr>
      </w:pPr>
    </w:p>
    <w:p w:rsidR="00F05A6C" w:rsidRDefault="00F05A6C" w:rsidP="00777753">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By:      ______________________________________</w:t>
      </w:r>
    </w:p>
    <w:p w:rsidR="00685A4C" w:rsidRPr="00663D27" w:rsidRDefault="00685A4C" w:rsidP="00777753">
      <w:pPr>
        <w:tabs>
          <w:tab w:val="left" w:pos="543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w:t>
      </w:r>
      <w:r>
        <w:rPr>
          <w:rFonts w:ascii="Arial" w:hAnsi="Arial" w:cs="Arial"/>
          <w:sz w:val="22"/>
          <w:szCs w:val="22"/>
        </w:rPr>
        <w:tab/>
      </w:r>
      <w:r>
        <w:rPr>
          <w:rFonts w:ascii="Arial" w:hAnsi="Arial" w:cs="Arial"/>
          <w:sz w:val="22"/>
          <w:szCs w:val="22"/>
        </w:rPr>
        <w:tab/>
      </w:r>
      <w:r>
        <w:rPr>
          <w:rFonts w:ascii="Arial" w:hAnsi="Arial" w:cs="Arial"/>
          <w:sz w:val="22"/>
          <w:szCs w:val="22"/>
        </w:rPr>
        <w:tab/>
      </w:r>
    </w:p>
    <w:p w:rsidR="00685A4C" w:rsidRPr="00663D27" w:rsidRDefault="00685A4C" w:rsidP="00777753">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_____________________________________</w:t>
      </w:r>
      <w:r>
        <w:rPr>
          <w:rFonts w:ascii="Arial" w:hAnsi="Arial" w:cs="Arial"/>
          <w:sz w:val="22"/>
          <w:szCs w:val="22"/>
        </w:rPr>
        <w:t>_____</w:t>
      </w:r>
      <w:r w:rsidRPr="00663D27">
        <w:rPr>
          <w:rFonts w:ascii="Arial" w:hAnsi="Arial" w:cs="Arial"/>
          <w:sz w:val="22"/>
          <w:szCs w:val="22"/>
        </w:rPr>
        <w:t>_</w:t>
      </w:r>
    </w:p>
    <w:p w:rsidR="00685A4C" w:rsidRDefault="00685A4C" w:rsidP="00777753">
      <w:pPr>
        <w:tabs>
          <w:tab w:val="left" w:pos="543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63D27">
        <w:rPr>
          <w:rFonts w:ascii="Arial" w:hAnsi="Arial" w:cs="Arial"/>
          <w:sz w:val="22"/>
          <w:szCs w:val="22"/>
        </w:rPr>
        <w:t>(</w:t>
      </w:r>
      <w:r w:rsidRPr="00685A4C">
        <w:rPr>
          <w:rFonts w:ascii="Arial" w:hAnsi="Arial" w:cs="Arial"/>
          <w:sz w:val="22"/>
          <w:szCs w:val="22"/>
        </w:rPr>
        <w:t>SIGNATURE IN INK</w:t>
      </w:r>
      <w:r w:rsidRPr="00663D27">
        <w:rPr>
          <w:rFonts w:ascii="Arial" w:hAnsi="Arial" w:cs="Arial"/>
          <w:sz w:val="22"/>
          <w:szCs w:val="22"/>
        </w:rPr>
        <w:t>)</w:t>
      </w:r>
    </w:p>
    <w:p w:rsidR="00F05A6C" w:rsidRPr="00663D27" w:rsidRDefault="00F05A6C" w:rsidP="00777753">
      <w:pPr>
        <w:tabs>
          <w:tab w:val="left" w:pos="5432"/>
        </w:tabs>
        <w:jc w:val="both"/>
        <w:rPr>
          <w:rFonts w:ascii="Arial" w:hAnsi="Arial" w:cs="Arial"/>
          <w:sz w:val="22"/>
          <w:szCs w:val="22"/>
        </w:rPr>
      </w:pPr>
      <w:r w:rsidRPr="00663D27">
        <w:rPr>
          <w:rFonts w:ascii="Arial" w:hAnsi="Arial" w:cs="Arial"/>
          <w:sz w:val="22"/>
          <w:szCs w:val="22"/>
        </w:rPr>
        <w:t>_____________________Zip Code:___________</w:t>
      </w:r>
      <w:r w:rsidRPr="00663D27">
        <w:rPr>
          <w:rFonts w:ascii="Arial" w:hAnsi="Arial" w:cs="Arial"/>
          <w:sz w:val="22"/>
          <w:szCs w:val="22"/>
        </w:rPr>
        <w:tab/>
        <w:t>Name:  _____________________________________</w:t>
      </w:r>
    </w:p>
    <w:p w:rsidR="00F05A6C" w:rsidRDefault="00F05A6C" w:rsidP="00777753">
      <w:pPr>
        <w:tabs>
          <w:tab w:val="left" w:pos="5432"/>
        </w:tabs>
        <w:jc w:val="both"/>
        <w:rPr>
          <w:rFonts w:ascii="Arial" w:hAnsi="Arial" w:cs="Arial"/>
          <w:sz w:val="22"/>
          <w:szCs w:val="22"/>
        </w:rPr>
      </w:pPr>
      <w:r w:rsidRPr="00663D27">
        <w:rPr>
          <w:rFonts w:ascii="Arial" w:hAnsi="Arial" w:cs="Arial"/>
          <w:sz w:val="22"/>
          <w:szCs w:val="22"/>
        </w:rPr>
        <w:tab/>
        <w:t xml:space="preserve">             </w:t>
      </w:r>
      <w:r w:rsidR="00545B9C">
        <w:rPr>
          <w:rFonts w:ascii="Arial" w:hAnsi="Arial" w:cs="Arial"/>
          <w:sz w:val="22"/>
          <w:szCs w:val="22"/>
        </w:rPr>
        <w:t xml:space="preserve">                 </w:t>
      </w:r>
      <w:r w:rsidRPr="00663D27">
        <w:rPr>
          <w:rFonts w:ascii="Arial" w:hAnsi="Arial" w:cs="Arial"/>
          <w:sz w:val="22"/>
          <w:szCs w:val="22"/>
        </w:rPr>
        <w:t xml:space="preserve"> (</w:t>
      </w:r>
      <w:r w:rsidR="00545B9C" w:rsidRPr="00663D27">
        <w:rPr>
          <w:rFonts w:ascii="Arial" w:hAnsi="Arial" w:cs="Arial"/>
          <w:sz w:val="22"/>
          <w:szCs w:val="22"/>
        </w:rPr>
        <w:t>PLEASE PRINT</w:t>
      </w:r>
      <w:r w:rsidRPr="00663D27">
        <w:rPr>
          <w:rFonts w:ascii="Arial" w:hAnsi="Arial" w:cs="Arial"/>
          <w:sz w:val="22"/>
          <w:szCs w:val="22"/>
        </w:rPr>
        <w:t>)</w:t>
      </w:r>
    </w:p>
    <w:p w:rsidR="00F05A6C" w:rsidRPr="00663D27" w:rsidRDefault="00F05A6C" w:rsidP="00777753">
      <w:pPr>
        <w:tabs>
          <w:tab w:val="left" w:pos="5432"/>
        </w:tabs>
        <w:jc w:val="both"/>
        <w:rPr>
          <w:rFonts w:ascii="Arial" w:hAnsi="Arial" w:cs="Arial"/>
          <w:sz w:val="22"/>
          <w:szCs w:val="22"/>
        </w:rPr>
      </w:pPr>
      <w:r w:rsidRPr="00663D27">
        <w:rPr>
          <w:rFonts w:ascii="Arial" w:hAnsi="Arial" w:cs="Arial"/>
          <w:sz w:val="22"/>
          <w:szCs w:val="22"/>
        </w:rPr>
        <w:t>Fax Number: (__</w:t>
      </w:r>
      <w:r w:rsidR="00EF74E8">
        <w:rPr>
          <w:rFonts w:ascii="Arial" w:hAnsi="Arial" w:cs="Arial"/>
          <w:sz w:val="22"/>
          <w:szCs w:val="22"/>
        </w:rPr>
        <w:t>__</w:t>
      </w:r>
      <w:r w:rsidRPr="00663D27">
        <w:rPr>
          <w:rFonts w:ascii="Arial" w:hAnsi="Arial" w:cs="Arial"/>
          <w:sz w:val="22"/>
          <w:szCs w:val="22"/>
        </w:rPr>
        <w:t>_) _________________</w:t>
      </w:r>
      <w:r w:rsidR="00545B9C">
        <w:rPr>
          <w:rFonts w:ascii="Arial" w:hAnsi="Arial" w:cs="Arial"/>
          <w:sz w:val="22"/>
          <w:szCs w:val="22"/>
        </w:rPr>
        <w:t>_</w:t>
      </w:r>
      <w:r w:rsidRPr="00663D27">
        <w:rPr>
          <w:rFonts w:ascii="Arial" w:hAnsi="Arial" w:cs="Arial"/>
          <w:sz w:val="22"/>
          <w:szCs w:val="22"/>
        </w:rPr>
        <w:t>_____</w:t>
      </w:r>
      <w:r w:rsidRPr="00663D27">
        <w:rPr>
          <w:rFonts w:ascii="Arial" w:hAnsi="Arial" w:cs="Arial"/>
          <w:sz w:val="22"/>
          <w:szCs w:val="22"/>
        </w:rPr>
        <w:tab/>
        <w:t>Title:  ______________________________________</w:t>
      </w:r>
    </w:p>
    <w:p w:rsidR="00777753" w:rsidRDefault="00777753" w:rsidP="00777753">
      <w:pPr>
        <w:tabs>
          <w:tab w:val="left" w:pos="5432"/>
        </w:tabs>
        <w:jc w:val="both"/>
        <w:rPr>
          <w:rFonts w:ascii="Arial" w:hAnsi="Arial" w:cs="Arial"/>
          <w:sz w:val="22"/>
          <w:szCs w:val="22"/>
        </w:rPr>
      </w:pPr>
    </w:p>
    <w:p w:rsidR="00F05A6C" w:rsidRDefault="00F05A6C" w:rsidP="00777753">
      <w:pPr>
        <w:tabs>
          <w:tab w:val="left" w:pos="5432"/>
        </w:tabs>
        <w:jc w:val="both"/>
        <w:rPr>
          <w:rFonts w:ascii="Arial" w:hAnsi="Arial" w:cs="Arial"/>
          <w:sz w:val="22"/>
          <w:szCs w:val="22"/>
        </w:rPr>
      </w:pPr>
      <w:r w:rsidRPr="00663D27">
        <w:rPr>
          <w:rFonts w:ascii="Arial" w:hAnsi="Arial" w:cs="Arial"/>
          <w:sz w:val="22"/>
          <w:szCs w:val="22"/>
        </w:rPr>
        <w:t>E-mail Address: ___________________________</w:t>
      </w:r>
      <w:r w:rsidRPr="00663D27">
        <w:rPr>
          <w:rFonts w:ascii="Arial" w:hAnsi="Arial" w:cs="Arial"/>
          <w:sz w:val="22"/>
          <w:szCs w:val="22"/>
        </w:rPr>
        <w:tab/>
        <w:t>Telephone</w:t>
      </w:r>
      <w:r w:rsidR="00545B9C">
        <w:rPr>
          <w:rFonts w:ascii="Arial" w:hAnsi="Arial" w:cs="Arial"/>
          <w:sz w:val="22"/>
          <w:szCs w:val="22"/>
        </w:rPr>
        <w:t xml:space="preserve"> </w:t>
      </w:r>
      <w:r w:rsidRPr="00663D27">
        <w:rPr>
          <w:rFonts w:ascii="Arial" w:hAnsi="Arial" w:cs="Arial"/>
          <w:sz w:val="22"/>
          <w:szCs w:val="22"/>
        </w:rPr>
        <w:t>Number:  (_</w:t>
      </w:r>
      <w:r w:rsidR="00EF74E8">
        <w:rPr>
          <w:rFonts w:ascii="Arial" w:hAnsi="Arial" w:cs="Arial"/>
          <w:sz w:val="22"/>
          <w:szCs w:val="22"/>
        </w:rPr>
        <w:t>__</w:t>
      </w:r>
      <w:r w:rsidRPr="00663D27">
        <w:rPr>
          <w:rFonts w:ascii="Arial" w:hAnsi="Arial" w:cs="Arial"/>
          <w:sz w:val="22"/>
          <w:szCs w:val="22"/>
        </w:rPr>
        <w:t>__)____________________</w:t>
      </w:r>
    </w:p>
    <w:p w:rsidR="00777753" w:rsidRPr="00777753" w:rsidRDefault="00777753" w:rsidP="00777753">
      <w:pPr>
        <w:tabs>
          <w:tab w:val="left" w:pos="5432"/>
        </w:tabs>
        <w:jc w:val="both"/>
        <w:rPr>
          <w:rFonts w:ascii="Arial" w:hAnsi="Arial" w:cs="Arial"/>
          <w:sz w:val="16"/>
          <w:szCs w:val="16"/>
        </w:rPr>
      </w:pPr>
    </w:p>
    <w:p w:rsidR="00545B9C" w:rsidRDefault="00545B9C" w:rsidP="00777753">
      <w:pPr>
        <w:tabs>
          <w:tab w:val="left" w:pos="5432"/>
        </w:tabs>
        <w:jc w:val="both"/>
        <w:rPr>
          <w:rFonts w:ascii="Arial" w:hAnsi="Arial" w:cs="Arial"/>
          <w:sz w:val="22"/>
          <w:szCs w:val="22"/>
        </w:rPr>
      </w:pPr>
      <w:r w:rsidRPr="00663D27">
        <w:rPr>
          <w:rFonts w:ascii="Arial" w:hAnsi="Arial" w:cs="Arial"/>
          <w:sz w:val="22"/>
          <w:szCs w:val="22"/>
        </w:rPr>
        <w:t>eVA Vendor ID or DUNS #:__________________</w:t>
      </w:r>
    </w:p>
    <w:p w:rsidR="00777753" w:rsidRDefault="00777753" w:rsidP="00F05A6C">
      <w:pPr>
        <w:widowControl w:val="0"/>
        <w:tabs>
          <w:tab w:val="left" w:pos="5442"/>
        </w:tabs>
        <w:jc w:val="both"/>
        <w:rPr>
          <w:rFonts w:ascii="Arial" w:hAnsi="Arial" w:cs="Arial"/>
          <w:b/>
          <w:bCs/>
          <w:sz w:val="22"/>
          <w:szCs w:val="22"/>
        </w:rPr>
      </w:pPr>
    </w:p>
    <w:p w:rsidR="009D5326" w:rsidRDefault="009D5326" w:rsidP="00F05A6C">
      <w:pPr>
        <w:pStyle w:val="TOC1"/>
        <w:rPr>
          <w:rFonts w:cs="Arial"/>
          <w:sz w:val="22"/>
          <w:szCs w:val="22"/>
        </w:rPr>
      </w:pPr>
    </w:p>
    <w:p w:rsidR="00F05A6C" w:rsidRPr="00663D27" w:rsidRDefault="00F05A6C" w:rsidP="00F05A6C">
      <w:pPr>
        <w:pStyle w:val="TOC1"/>
        <w:rPr>
          <w:rFonts w:cs="Arial"/>
          <w:sz w:val="22"/>
          <w:szCs w:val="22"/>
        </w:rPr>
      </w:pPr>
      <w:r w:rsidRPr="00663D27">
        <w:rPr>
          <w:rFonts w:cs="Arial"/>
          <w:sz w:val="22"/>
          <w:szCs w:val="22"/>
        </w:rPr>
        <w:lastRenderedPageBreak/>
        <w:t>TABLE OF CONTENTS</w:t>
      </w:r>
    </w:p>
    <w:p w:rsidR="00F05A6C" w:rsidRPr="00663D27" w:rsidRDefault="00A97A22" w:rsidP="00F05A6C">
      <w:pPr>
        <w:pStyle w:val="TOC1"/>
        <w:jc w:val="left"/>
        <w:rPr>
          <w:rFonts w:cs="Arial"/>
          <w:noProof/>
          <w:sz w:val="22"/>
          <w:szCs w:val="22"/>
        </w:rPr>
      </w:pPr>
      <w:r w:rsidRPr="00663D27">
        <w:rPr>
          <w:rFonts w:cs="Arial"/>
          <w:noProof/>
          <w:sz w:val="22"/>
          <w:szCs w:val="22"/>
        </w:rPr>
        <w:fldChar w:fldCharType="begin"/>
      </w:r>
      <w:r w:rsidR="00F05A6C" w:rsidRPr="00663D27">
        <w:rPr>
          <w:rFonts w:cs="Arial"/>
          <w:noProof/>
          <w:sz w:val="22"/>
          <w:szCs w:val="22"/>
        </w:rPr>
        <w:instrText xml:space="preserve"> TOC \o "1-1" \u </w:instrText>
      </w:r>
      <w:r w:rsidRPr="00663D27">
        <w:rPr>
          <w:rFonts w:cs="Arial"/>
          <w:noProof/>
          <w:sz w:val="22"/>
          <w:szCs w:val="22"/>
        </w:rPr>
        <w:fldChar w:fldCharType="separate"/>
      </w:r>
      <w:r w:rsidR="00DC7D6A" w:rsidRPr="00663D27">
        <w:rPr>
          <w:rFonts w:cs="Arial"/>
          <w:noProof/>
          <w:sz w:val="22"/>
          <w:szCs w:val="22"/>
        </w:rPr>
        <w:t>I.</w:t>
      </w:r>
      <w:r w:rsidR="0099100F">
        <w:rPr>
          <w:rFonts w:cs="Arial"/>
          <w:noProof/>
          <w:sz w:val="22"/>
          <w:szCs w:val="22"/>
        </w:rPr>
        <w:tab/>
        <w:t>Pu</w:t>
      </w:r>
      <w:r w:rsidR="006E1A01">
        <w:rPr>
          <w:rFonts w:cs="Arial"/>
          <w:noProof/>
          <w:sz w:val="22"/>
          <w:szCs w:val="22"/>
        </w:rPr>
        <w:t>rpose</w:t>
      </w:r>
      <w:r w:rsidR="006E1A01">
        <w:rPr>
          <w:rFonts w:cs="Arial"/>
          <w:noProof/>
          <w:sz w:val="22"/>
          <w:szCs w:val="22"/>
        </w:rPr>
        <w:tab/>
        <w:t>4</w:t>
      </w:r>
    </w:p>
    <w:p w:rsidR="00F05A6C" w:rsidRPr="00663D27" w:rsidRDefault="00DC7D6A" w:rsidP="00F05A6C">
      <w:pPr>
        <w:pStyle w:val="TOC1"/>
        <w:jc w:val="left"/>
        <w:rPr>
          <w:rFonts w:cs="Arial"/>
          <w:noProof/>
          <w:sz w:val="22"/>
          <w:szCs w:val="22"/>
        </w:rPr>
      </w:pPr>
      <w:r w:rsidRPr="00663D27">
        <w:rPr>
          <w:rFonts w:cs="Arial"/>
          <w:noProof/>
          <w:sz w:val="22"/>
          <w:szCs w:val="22"/>
        </w:rPr>
        <w:t>II.</w:t>
      </w:r>
      <w:r w:rsidR="006E1A01">
        <w:rPr>
          <w:rFonts w:cs="Arial"/>
          <w:noProof/>
          <w:sz w:val="22"/>
          <w:szCs w:val="22"/>
        </w:rPr>
        <w:tab/>
        <w:t>Background</w:t>
      </w:r>
      <w:r w:rsidR="006E1A01">
        <w:rPr>
          <w:rFonts w:cs="Arial"/>
          <w:noProof/>
          <w:sz w:val="22"/>
          <w:szCs w:val="22"/>
        </w:rPr>
        <w:tab/>
        <w:t>4</w:t>
      </w:r>
    </w:p>
    <w:p w:rsidR="00F05A6C" w:rsidRPr="00663D27" w:rsidRDefault="00DC7D6A" w:rsidP="00F05A6C">
      <w:pPr>
        <w:pStyle w:val="TOC1"/>
        <w:jc w:val="left"/>
        <w:rPr>
          <w:rFonts w:cs="Arial"/>
          <w:noProof/>
          <w:sz w:val="22"/>
          <w:szCs w:val="22"/>
        </w:rPr>
      </w:pPr>
      <w:r w:rsidRPr="00663D27">
        <w:rPr>
          <w:rFonts w:cs="Arial"/>
          <w:noProof/>
          <w:sz w:val="22"/>
          <w:szCs w:val="22"/>
        </w:rPr>
        <w:t>III.</w:t>
      </w:r>
      <w:r w:rsidR="00F05A6C" w:rsidRPr="00663D27">
        <w:rPr>
          <w:rFonts w:cs="Arial"/>
          <w:noProof/>
          <w:sz w:val="22"/>
          <w:szCs w:val="22"/>
        </w:rPr>
        <w:tab/>
        <w:t>Statement of Needs</w:t>
      </w:r>
      <w:r w:rsidR="00F05A6C" w:rsidRPr="00663D27">
        <w:rPr>
          <w:rFonts w:cs="Arial"/>
          <w:noProof/>
          <w:sz w:val="22"/>
          <w:szCs w:val="22"/>
        </w:rPr>
        <w:tab/>
      </w:r>
      <w:r w:rsidR="006E1A01">
        <w:rPr>
          <w:rFonts w:cs="Arial"/>
          <w:noProof/>
          <w:sz w:val="22"/>
          <w:szCs w:val="22"/>
        </w:rPr>
        <w:t>4</w:t>
      </w:r>
    </w:p>
    <w:p w:rsidR="00DD4C8B" w:rsidRDefault="00DC7D6A" w:rsidP="00F05A6C">
      <w:pPr>
        <w:pStyle w:val="TOC1"/>
        <w:jc w:val="left"/>
        <w:rPr>
          <w:rFonts w:cs="Arial"/>
          <w:noProof/>
          <w:sz w:val="22"/>
          <w:szCs w:val="22"/>
        </w:rPr>
      </w:pPr>
      <w:r w:rsidRPr="00663D27">
        <w:rPr>
          <w:rFonts w:cs="Arial"/>
          <w:noProof/>
          <w:sz w:val="22"/>
          <w:szCs w:val="22"/>
        </w:rPr>
        <w:t>IV.</w:t>
      </w:r>
      <w:r w:rsidR="00F05A6C" w:rsidRPr="00663D27">
        <w:rPr>
          <w:rFonts w:cs="Arial"/>
          <w:noProof/>
          <w:sz w:val="22"/>
          <w:szCs w:val="22"/>
        </w:rPr>
        <w:tab/>
        <w:t>Proposal Preparation And Submission Requirements</w:t>
      </w:r>
      <w:r w:rsidR="00F05A6C" w:rsidRPr="00663D27">
        <w:rPr>
          <w:rFonts w:cs="Arial"/>
          <w:noProof/>
          <w:sz w:val="22"/>
          <w:szCs w:val="22"/>
        </w:rPr>
        <w:tab/>
      </w:r>
      <w:r w:rsidR="00DD4C8B">
        <w:rPr>
          <w:rFonts w:cs="Arial"/>
          <w:noProof/>
          <w:sz w:val="22"/>
          <w:szCs w:val="22"/>
        </w:rPr>
        <w:t>6</w:t>
      </w:r>
    </w:p>
    <w:p w:rsidR="00F05A6C" w:rsidRPr="00663D27" w:rsidRDefault="00DC7D6A" w:rsidP="00F05A6C">
      <w:pPr>
        <w:pStyle w:val="TOC1"/>
        <w:jc w:val="left"/>
        <w:rPr>
          <w:rFonts w:cs="Arial"/>
          <w:noProof/>
          <w:sz w:val="22"/>
          <w:szCs w:val="22"/>
        </w:rPr>
      </w:pPr>
      <w:r w:rsidRPr="00663D27">
        <w:rPr>
          <w:rFonts w:cs="Arial"/>
          <w:noProof/>
          <w:sz w:val="22"/>
          <w:szCs w:val="22"/>
        </w:rPr>
        <w:t>V.</w:t>
      </w:r>
      <w:r w:rsidR="00F05A6C" w:rsidRPr="00663D27">
        <w:rPr>
          <w:rFonts w:cs="Arial"/>
          <w:noProof/>
          <w:sz w:val="22"/>
          <w:szCs w:val="22"/>
        </w:rPr>
        <w:tab/>
        <w:t>Evaluation And Award Criteria</w:t>
      </w:r>
      <w:r w:rsidR="00F05A6C" w:rsidRPr="00663D27">
        <w:rPr>
          <w:rFonts w:cs="Arial"/>
          <w:noProof/>
          <w:sz w:val="22"/>
          <w:szCs w:val="22"/>
        </w:rPr>
        <w:tab/>
      </w:r>
      <w:r w:rsidR="000B1B1E">
        <w:rPr>
          <w:rFonts w:cs="Arial"/>
          <w:noProof/>
          <w:sz w:val="22"/>
          <w:szCs w:val="22"/>
        </w:rPr>
        <w:t>10</w:t>
      </w:r>
    </w:p>
    <w:p w:rsidR="00F05A6C" w:rsidRPr="00663D27" w:rsidRDefault="00DC7D6A" w:rsidP="00F05A6C">
      <w:pPr>
        <w:pStyle w:val="TOC1"/>
        <w:jc w:val="left"/>
        <w:rPr>
          <w:rFonts w:cs="Arial"/>
          <w:noProof/>
          <w:sz w:val="22"/>
          <w:szCs w:val="22"/>
        </w:rPr>
      </w:pPr>
      <w:r w:rsidRPr="00663D27">
        <w:rPr>
          <w:rFonts w:cs="Arial"/>
          <w:noProof/>
          <w:sz w:val="22"/>
          <w:szCs w:val="22"/>
        </w:rPr>
        <w:t>VI.</w:t>
      </w:r>
      <w:r w:rsidR="00F05A6C" w:rsidRPr="00663D27">
        <w:rPr>
          <w:rFonts w:cs="Arial"/>
          <w:noProof/>
          <w:sz w:val="22"/>
          <w:szCs w:val="22"/>
        </w:rPr>
        <w:tab/>
      </w:r>
      <w:r w:rsidR="00FB34F4" w:rsidRPr="00663D27">
        <w:rPr>
          <w:rFonts w:cs="Arial"/>
          <w:noProof/>
          <w:sz w:val="22"/>
          <w:szCs w:val="22"/>
        </w:rPr>
        <w:t>Reporting and Delivery Requirements</w:t>
      </w:r>
      <w:r w:rsidR="00F05A6C" w:rsidRPr="00663D27">
        <w:rPr>
          <w:rFonts w:cs="Arial"/>
          <w:noProof/>
          <w:sz w:val="22"/>
          <w:szCs w:val="22"/>
        </w:rPr>
        <w:tab/>
      </w:r>
      <w:r w:rsidR="000B1B1E">
        <w:rPr>
          <w:rFonts w:cs="Arial"/>
          <w:noProof/>
          <w:sz w:val="22"/>
          <w:szCs w:val="22"/>
        </w:rPr>
        <w:t>10</w:t>
      </w:r>
    </w:p>
    <w:p w:rsidR="00F05A6C" w:rsidRPr="00663D27" w:rsidRDefault="00DC7D6A" w:rsidP="00F05A6C">
      <w:pPr>
        <w:pStyle w:val="TOC1"/>
        <w:jc w:val="left"/>
        <w:rPr>
          <w:rFonts w:cs="Arial"/>
          <w:noProof/>
          <w:sz w:val="22"/>
          <w:szCs w:val="22"/>
        </w:rPr>
      </w:pPr>
      <w:r w:rsidRPr="00663D27">
        <w:rPr>
          <w:rFonts w:cs="Arial"/>
          <w:noProof/>
          <w:sz w:val="22"/>
          <w:szCs w:val="22"/>
        </w:rPr>
        <w:t>VII.</w:t>
      </w:r>
      <w:r w:rsidR="00F05A6C" w:rsidRPr="00663D27">
        <w:rPr>
          <w:rFonts w:cs="Arial"/>
          <w:noProof/>
          <w:sz w:val="22"/>
          <w:szCs w:val="22"/>
        </w:rPr>
        <w:tab/>
      </w:r>
      <w:r w:rsidR="00FB34F4" w:rsidRPr="00663D27">
        <w:rPr>
          <w:rFonts w:cs="Arial"/>
          <w:noProof/>
          <w:sz w:val="22"/>
          <w:szCs w:val="22"/>
        </w:rPr>
        <w:t>Method of Payment</w:t>
      </w:r>
      <w:r w:rsidR="00F05A6C" w:rsidRPr="00663D27">
        <w:rPr>
          <w:rFonts w:cs="Arial"/>
          <w:noProof/>
          <w:sz w:val="22"/>
          <w:szCs w:val="22"/>
        </w:rPr>
        <w:tab/>
      </w:r>
      <w:r w:rsidR="000B1B1E">
        <w:rPr>
          <w:rFonts w:cs="Arial"/>
          <w:noProof/>
          <w:sz w:val="22"/>
          <w:szCs w:val="22"/>
        </w:rPr>
        <w:t>12</w:t>
      </w:r>
    </w:p>
    <w:p w:rsidR="00F05A6C" w:rsidRPr="00663D27" w:rsidRDefault="00DC7D6A" w:rsidP="00F05A6C">
      <w:pPr>
        <w:pStyle w:val="TOC1"/>
        <w:jc w:val="left"/>
        <w:rPr>
          <w:rFonts w:cs="Arial"/>
          <w:noProof/>
          <w:sz w:val="22"/>
          <w:szCs w:val="22"/>
        </w:rPr>
      </w:pPr>
      <w:r w:rsidRPr="00663D27">
        <w:rPr>
          <w:rFonts w:cs="Arial"/>
          <w:noProof/>
          <w:sz w:val="22"/>
          <w:szCs w:val="22"/>
        </w:rPr>
        <w:t>VIII.</w:t>
      </w:r>
      <w:r w:rsidR="00F05A6C" w:rsidRPr="00663D27">
        <w:rPr>
          <w:rFonts w:cs="Arial"/>
          <w:noProof/>
          <w:sz w:val="22"/>
          <w:szCs w:val="22"/>
        </w:rPr>
        <w:tab/>
        <w:t>General Terms And Conditions</w:t>
      </w:r>
      <w:r w:rsidR="00F05A6C" w:rsidRPr="00663D27">
        <w:rPr>
          <w:rFonts w:cs="Arial"/>
          <w:noProof/>
          <w:sz w:val="22"/>
          <w:szCs w:val="22"/>
        </w:rPr>
        <w:tab/>
      </w:r>
      <w:r w:rsidR="00FB34F4" w:rsidRPr="00663D27">
        <w:rPr>
          <w:rFonts w:cs="Arial"/>
          <w:noProof/>
          <w:sz w:val="22"/>
          <w:szCs w:val="22"/>
        </w:rPr>
        <w:t>1</w:t>
      </w:r>
      <w:r w:rsidR="000B1B1E">
        <w:rPr>
          <w:rFonts w:cs="Arial"/>
          <w:noProof/>
          <w:sz w:val="22"/>
          <w:szCs w:val="22"/>
        </w:rPr>
        <w:t>2</w:t>
      </w:r>
    </w:p>
    <w:p w:rsidR="00F05A6C" w:rsidRPr="00663D27" w:rsidRDefault="00DC7D6A" w:rsidP="00F05A6C">
      <w:pPr>
        <w:pStyle w:val="TOC1"/>
        <w:jc w:val="left"/>
        <w:rPr>
          <w:rFonts w:cs="Arial"/>
          <w:noProof/>
          <w:sz w:val="22"/>
          <w:szCs w:val="22"/>
        </w:rPr>
      </w:pPr>
      <w:r w:rsidRPr="00663D27">
        <w:rPr>
          <w:rFonts w:cs="Arial"/>
          <w:noProof/>
          <w:sz w:val="22"/>
          <w:szCs w:val="22"/>
        </w:rPr>
        <w:t>IX.</w:t>
      </w:r>
      <w:r w:rsidR="00F05A6C" w:rsidRPr="00663D27">
        <w:rPr>
          <w:rFonts w:cs="Arial"/>
          <w:noProof/>
          <w:sz w:val="22"/>
          <w:szCs w:val="22"/>
        </w:rPr>
        <w:tab/>
        <w:t>Special Terms And Conditions</w:t>
      </w:r>
      <w:r w:rsidR="00F05A6C" w:rsidRPr="00663D27">
        <w:rPr>
          <w:rFonts w:cs="Arial"/>
          <w:noProof/>
          <w:sz w:val="22"/>
          <w:szCs w:val="22"/>
        </w:rPr>
        <w:tab/>
      </w:r>
      <w:r w:rsidR="000B1B1E">
        <w:rPr>
          <w:rFonts w:cs="Arial"/>
          <w:noProof/>
          <w:sz w:val="22"/>
          <w:szCs w:val="22"/>
        </w:rPr>
        <w:t>20</w:t>
      </w:r>
    </w:p>
    <w:p w:rsidR="00F05A6C" w:rsidRPr="00663D27" w:rsidRDefault="00A97A22" w:rsidP="00F05A6C">
      <w:pPr>
        <w:pStyle w:val="TOC1"/>
        <w:jc w:val="left"/>
        <w:rPr>
          <w:rFonts w:cs="Arial"/>
          <w:noProof/>
          <w:sz w:val="22"/>
          <w:szCs w:val="22"/>
        </w:rPr>
      </w:pPr>
      <w:r w:rsidRPr="00663D27">
        <w:rPr>
          <w:rFonts w:cs="Arial"/>
          <w:noProof/>
          <w:sz w:val="22"/>
          <w:szCs w:val="22"/>
        </w:rPr>
        <w:fldChar w:fldCharType="end"/>
      </w:r>
      <w:r w:rsidR="00F05A6C" w:rsidRPr="00663D27">
        <w:rPr>
          <w:rFonts w:cs="Arial"/>
          <w:noProof/>
          <w:sz w:val="22"/>
          <w:szCs w:val="22"/>
        </w:rPr>
        <w:t xml:space="preserve">ATTACHMENT </w:t>
      </w:r>
      <w:r w:rsidR="00FB34F4" w:rsidRPr="00663D27">
        <w:rPr>
          <w:rFonts w:cs="Arial"/>
          <w:noProof/>
          <w:sz w:val="22"/>
          <w:szCs w:val="22"/>
        </w:rPr>
        <w:t>A</w:t>
      </w:r>
      <w:r w:rsidR="00F05A6C" w:rsidRPr="00663D27">
        <w:rPr>
          <w:rFonts w:cs="Arial"/>
          <w:noProof/>
          <w:sz w:val="22"/>
          <w:szCs w:val="22"/>
        </w:rPr>
        <w:t xml:space="preserve"> – </w:t>
      </w:r>
      <w:r w:rsidR="00FB34F4" w:rsidRPr="00663D27">
        <w:rPr>
          <w:rFonts w:cs="Arial"/>
          <w:noProof/>
          <w:sz w:val="22"/>
          <w:szCs w:val="22"/>
        </w:rPr>
        <w:t>Offeror Data Sheet</w:t>
      </w:r>
      <w:r w:rsidR="00F05A6C" w:rsidRPr="00663D27">
        <w:rPr>
          <w:rFonts w:cs="Arial"/>
          <w:noProof/>
          <w:sz w:val="22"/>
          <w:szCs w:val="22"/>
        </w:rPr>
        <w:tab/>
      </w:r>
      <w:r w:rsidR="000B1B1E">
        <w:rPr>
          <w:rFonts w:cs="Arial"/>
          <w:noProof/>
          <w:sz w:val="22"/>
          <w:szCs w:val="22"/>
        </w:rPr>
        <w:t>24</w:t>
      </w:r>
    </w:p>
    <w:p w:rsidR="00F05A6C" w:rsidRPr="00663D27" w:rsidRDefault="00F05A6C" w:rsidP="00F05A6C">
      <w:pPr>
        <w:pStyle w:val="TOC1"/>
        <w:jc w:val="left"/>
        <w:rPr>
          <w:rFonts w:cs="Arial"/>
          <w:noProof/>
          <w:sz w:val="22"/>
          <w:szCs w:val="22"/>
        </w:rPr>
      </w:pPr>
      <w:r w:rsidRPr="00663D27">
        <w:rPr>
          <w:rFonts w:cs="Arial"/>
          <w:noProof/>
          <w:sz w:val="22"/>
          <w:szCs w:val="22"/>
        </w:rPr>
        <w:t>ATTACHMENT</w:t>
      </w:r>
      <w:r w:rsidR="00FB34F4" w:rsidRPr="00663D27">
        <w:rPr>
          <w:rFonts w:cs="Arial"/>
          <w:noProof/>
          <w:sz w:val="22"/>
          <w:szCs w:val="22"/>
        </w:rPr>
        <w:t xml:space="preserve"> B</w:t>
      </w:r>
      <w:r w:rsidRPr="00663D27">
        <w:rPr>
          <w:rFonts w:cs="Arial"/>
          <w:noProof/>
          <w:sz w:val="22"/>
          <w:szCs w:val="22"/>
        </w:rPr>
        <w:t xml:space="preserve"> – </w:t>
      </w:r>
      <w:r w:rsidR="00FB34F4" w:rsidRPr="00663D27">
        <w:rPr>
          <w:rFonts w:cs="Arial"/>
          <w:noProof/>
          <w:sz w:val="22"/>
          <w:szCs w:val="22"/>
        </w:rPr>
        <w:t>Offeror Subcontractor Data Sheet</w:t>
      </w:r>
      <w:r w:rsidRPr="00663D27">
        <w:rPr>
          <w:rFonts w:cs="Arial"/>
          <w:noProof/>
          <w:sz w:val="22"/>
          <w:szCs w:val="22"/>
        </w:rPr>
        <w:tab/>
      </w:r>
      <w:r w:rsidR="000B1B1E">
        <w:rPr>
          <w:rFonts w:cs="Arial"/>
          <w:noProof/>
          <w:sz w:val="22"/>
          <w:szCs w:val="22"/>
        </w:rPr>
        <w:t>25</w:t>
      </w:r>
    </w:p>
    <w:p w:rsidR="00F05A6C" w:rsidRPr="00663D27" w:rsidRDefault="00F05A6C" w:rsidP="00F05A6C">
      <w:pPr>
        <w:pStyle w:val="TOC1"/>
        <w:jc w:val="left"/>
        <w:rPr>
          <w:rFonts w:cs="Arial"/>
          <w:noProof/>
          <w:sz w:val="22"/>
          <w:szCs w:val="22"/>
        </w:rPr>
      </w:pPr>
      <w:r w:rsidRPr="00663D27">
        <w:rPr>
          <w:rFonts w:cs="Arial"/>
          <w:noProof/>
          <w:sz w:val="22"/>
          <w:szCs w:val="22"/>
        </w:rPr>
        <w:t xml:space="preserve">ATTACHMENT </w:t>
      </w:r>
      <w:r w:rsidR="00FB34F4" w:rsidRPr="00663D27">
        <w:rPr>
          <w:rFonts w:cs="Arial"/>
          <w:noProof/>
          <w:sz w:val="22"/>
          <w:szCs w:val="22"/>
        </w:rPr>
        <w:t>C</w:t>
      </w:r>
      <w:r w:rsidRPr="00663D27">
        <w:rPr>
          <w:rFonts w:cs="Arial"/>
          <w:noProof/>
          <w:sz w:val="22"/>
          <w:szCs w:val="22"/>
        </w:rPr>
        <w:t xml:space="preserve"> – </w:t>
      </w:r>
      <w:r w:rsidR="00FB34F4" w:rsidRPr="00663D27">
        <w:rPr>
          <w:rFonts w:cs="Arial"/>
          <w:noProof/>
          <w:sz w:val="22"/>
          <w:szCs w:val="22"/>
        </w:rPr>
        <w:t>Small Business Subcontracting Plan</w:t>
      </w:r>
      <w:r w:rsidRPr="00663D27">
        <w:rPr>
          <w:rFonts w:cs="Arial"/>
          <w:noProof/>
          <w:sz w:val="22"/>
          <w:szCs w:val="22"/>
        </w:rPr>
        <w:tab/>
      </w:r>
      <w:r w:rsidR="000B1B1E">
        <w:rPr>
          <w:rFonts w:cs="Arial"/>
          <w:noProof/>
          <w:sz w:val="22"/>
          <w:szCs w:val="22"/>
        </w:rPr>
        <w:t>26</w:t>
      </w:r>
    </w:p>
    <w:p w:rsidR="00FB34F4" w:rsidRDefault="00FB34F4" w:rsidP="00037548">
      <w:pPr>
        <w:pStyle w:val="Default"/>
        <w:tabs>
          <w:tab w:val="left" w:pos="1350"/>
        </w:tabs>
        <w:rPr>
          <w:rFonts w:ascii="Arial" w:hAnsi="Arial" w:cs="Arial"/>
          <w:b/>
          <w:noProof/>
          <w:sz w:val="22"/>
          <w:szCs w:val="22"/>
        </w:rPr>
      </w:pPr>
      <w:r w:rsidRPr="00663D27">
        <w:rPr>
          <w:rFonts w:ascii="Arial" w:hAnsi="Arial" w:cs="Arial"/>
          <w:b/>
          <w:noProof/>
          <w:sz w:val="22"/>
          <w:szCs w:val="22"/>
        </w:rPr>
        <w:t xml:space="preserve">ATTACHMENT D </w:t>
      </w:r>
      <w:r w:rsidRPr="00663D27">
        <w:rPr>
          <w:rFonts w:ascii="Arial" w:hAnsi="Arial" w:cs="Arial"/>
          <w:noProof/>
          <w:sz w:val="22"/>
          <w:szCs w:val="22"/>
        </w:rPr>
        <w:t xml:space="preserve">– </w:t>
      </w:r>
      <w:r w:rsidRPr="00663D27">
        <w:rPr>
          <w:rFonts w:ascii="Arial" w:hAnsi="Arial" w:cs="Arial"/>
          <w:b/>
          <w:noProof/>
          <w:sz w:val="22"/>
          <w:szCs w:val="22"/>
        </w:rPr>
        <w:t>Propie</w:t>
      </w:r>
      <w:r w:rsidR="00895B29" w:rsidRPr="00663D27">
        <w:rPr>
          <w:rFonts w:ascii="Arial" w:hAnsi="Arial" w:cs="Arial"/>
          <w:b/>
          <w:noProof/>
          <w:sz w:val="22"/>
          <w:szCs w:val="22"/>
        </w:rPr>
        <w:t>tary/Confidential Information</w:t>
      </w:r>
      <w:r w:rsidR="00685A4C">
        <w:rPr>
          <w:rFonts w:ascii="Arial" w:hAnsi="Arial" w:cs="Arial"/>
          <w:b/>
          <w:noProof/>
          <w:sz w:val="22"/>
          <w:szCs w:val="22"/>
        </w:rPr>
        <w:t xml:space="preserve">  </w:t>
      </w:r>
      <w:r w:rsidR="00895B29" w:rsidRPr="00663D27">
        <w:rPr>
          <w:rFonts w:ascii="Arial" w:hAnsi="Arial" w:cs="Arial"/>
          <w:b/>
          <w:noProof/>
          <w:sz w:val="22"/>
          <w:szCs w:val="22"/>
        </w:rPr>
        <w:t>Identification………</w:t>
      </w:r>
      <w:r w:rsidR="00167508" w:rsidRPr="00663D27">
        <w:rPr>
          <w:rFonts w:ascii="Arial" w:hAnsi="Arial" w:cs="Arial"/>
          <w:b/>
          <w:noProof/>
          <w:sz w:val="22"/>
          <w:szCs w:val="22"/>
        </w:rPr>
        <w:t>…</w:t>
      </w:r>
      <w:r w:rsidR="00037548" w:rsidRPr="00663D27">
        <w:rPr>
          <w:rFonts w:ascii="Arial" w:hAnsi="Arial" w:cs="Arial"/>
          <w:b/>
          <w:noProof/>
          <w:sz w:val="22"/>
          <w:szCs w:val="22"/>
        </w:rPr>
        <w:t>….</w:t>
      </w:r>
      <w:r w:rsidR="00895B29" w:rsidRPr="00663D27">
        <w:rPr>
          <w:rFonts w:ascii="Arial" w:hAnsi="Arial" w:cs="Arial"/>
          <w:b/>
          <w:noProof/>
          <w:sz w:val="22"/>
          <w:szCs w:val="22"/>
        </w:rPr>
        <w:t>…………………………</w:t>
      </w:r>
      <w:r w:rsidR="000B1B1E">
        <w:rPr>
          <w:rFonts w:ascii="Arial" w:hAnsi="Arial" w:cs="Arial"/>
          <w:b/>
          <w:noProof/>
          <w:sz w:val="22"/>
          <w:szCs w:val="22"/>
        </w:rPr>
        <w:t>29</w:t>
      </w:r>
    </w:p>
    <w:p w:rsidR="00CB54A2" w:rsidRDefault="00CB54A2" w:rsidP="00037548">
      <w:pPr>
        <w:pStyle w:val="Default"/>
        <w:tabs>
          <w:tab w:val="left" w:pos="1350"/>
        </w:tabs>
        <w:rPr>
          <w:rFonts w:ascii="Arial" w:hAnsi="Arial" w:cs="Arial"/>
          <w:b/>
          <w:noProof/>
          <w:sz w:val="22"/>
          <w:szCs w:val="22"/>
        </w:rPr>
      </w:pPr>
    </w:p>
    <w:p w:rsidR="00CB54A2" w:rsidRPr="00663D27" w:rsidRDefault="00CB54A2" w:rsidP="00037548">
      <w:pPr>
        <w:pStyle w:val="Default"/>
        <w:tabs>
          <w:tab w:val="left" w:pos="1350"/>
        </w:tabs>
        <w:rPr>
          <w:rFonts w:ascii="Arial" w:hAnsi="Arial" w:cs="Arial"/>
          <w:b/>
          <w:noProof/>
          <w:sz w:val="22"/>
          <w:szCs w:val="22"/>
        </w:rPr>
      </w:pPr>
      <w:r>
        <w:rPr>
          <w:rFonts w:ascii="Arial" w:hAnsi="Arial" w:cs="Arial"/>
          <w:b/>
          <w:noProof/>
          <w:sz w:val="22"/>
          <w:szCs w:val="22"/>
        </w:rPr>
        <w:t>ATTACHMENT E – Commonwealth of Virginia Executive Search C</w:t>
      </w:r>
      <w:r w:rsidR="000B1B1E">
        <w:rPr>
          <w:rFonts w:ascii="Arial" w:hAnsi="Arial" w:cs="Arial"/>
          <w:b/>
          <w:noProof/>
          <w:sz w:val="22"/>
          <w:szCs w:val="22"/>
        </w:rPr>
        <w:t>onsulting Firm Usage Report………30</w:t>
      </w:r>
    </w:p>
    <w:p w:rsidR="00FB34F4" w:rsidRPr="00663D27" w:rsidRDefault="00FB34F4" w:rsidP="001238C9">
      <w:pPr>
        <w:pStyle w:val="Default"/>
        <w:tabs>
          <w:tab w:val="right" w:pos="720"/>
          <w:tab w:val="left" w:pos="1080"/>
        </w:tabs>
        <w:rPr>
          <w:rFonts w:ascii="Arial" w:hAnsi="Arial" w:cs="Arial"/>
          <w:b/>
          <w:noProof/>
          <w:sz w:val="22"/>
          <w:szCs w:val="22"/>
        </w:rPr>
      </w:pPr>
    </w:p>
    <w:p w:rsidR="00FB34F4" w:rsidRPr="00663D27" w:rsidRDefault="00FB34F4" w:rsidP="001238C9">
      <w:pPr>
        <w:pStyle w:val="Default"/>
        <w:tabs>
          <w:tab w:val="right" w:pos="720"/>
          <w:tab w:val="left" w:pos="1080"/>
        </w:tabs>
        <w:rPr>
          <w:rFonts w:ascii="Arial" w:hAnsi="Arial" w:cs="Arial"/>
          <w:b/>
          <w:noProof/>
          <w:sz w:val="22"/>
          <w:szCs w:val="22"/>
        </w:rPr>
      </w:pPr>
    </w:p>
    <w:p w:rsidR="00FB34F4" w:rsidRPr="00663D27" w:rsidRDefault="00FB34F4" w:rsidP="001238C9">
      <w:pPr>
        <w:pStyle w:val="Default"/>
        <w:tabs>
          <w:tab w:val="right" w:pos="720"/>
          <w:tab w:val="left" w:pos="1080"/>
        </w:tabs>
        <w:rPr>
          <w:rFonts w:ascii="Arial" w:hAnsi="Arial" w:cs="Arial"/>
          <w:b/>
          <w:noProof/>
          <w:sz w:val="22"/>
          <w:szCs w:val="22"/>
        </w:rPr>
      </w:pPr>
    </w:p>
    <w:p w:rsidR="00FB34F4" w:rsidRPr="00663D27" w:rsidRDefault="00FB34F4" w:rsidP="001238C9">
      <w:pPr>
        <w:pStyle w:val="Default"/>
        <w:tabs>
          <w:tab w:val="right" w:pos="720"/>
          <w:tab w:val="left" w:pos="1080"/>
        </w:tabs>
        <w:rPr>
          <w:rFonts w:ascii="Arial" w:hAnsi="Arial" w:cs="Arial"/>
          <w:b/>
          <w:noProof/>
          <w:sz w:val="22"/>
          <w:szCs w:val="22"/>
        </w:rPr>
      </w:pPr>
    </w:p>
    <w:p w:rsidR="00FB34F4" w:rsidRPr="00663D27" w:rsidRDefault="00FB34F4" w:rsidP="001238C9">
      <w:pPr>
        <w:pStyle w:val="Default"/>
        <w:tabs>
          <w:tab w:val="right" w:pos="720"/>
          <w:tab w:val="left" w:pos="1080"/>
        </w:tabs>
        <w:rPr>
          <w:rFonts w:ascii="Arial" w:hAnsi="Arial" w:cs="Arial"/>
          <w:b/>
          <w:noProof/>
          <w:sz w:val="22"/>
          <w:szCs w:val="22"/>
        </w:rPr>
      </w:pPr>
    </w:p>
    <w:p w:rsidR="00FB34F4" w:rsidRPr="00663D27" w:rsidRDefault="00FB34F4" w:rsidP="001238C9">
      <w:pPr>
        <w:pStyle w:val="Default"/>
        <w:tabs>
          <w:tab w:val="right" w:pos="720"/>
          <w:tab w:val="left" w:pos="1080"/>
        </w:tabs>
        <w:rPr>
          <w:rFonts w:ascii="Arial" w:hAnsi="Arial" w:cs="Arial"/>
          <w:b/>
          <w:noProof/>
          <w:sz w:val="22"/>
          <w:szCs w:val="22"/>
        </w:rPr>
      </w:pPr>
    </w:p>
    <w:p w:rsidR="00AB6583" w:rsidRDefault="001238C9" w:rsidP="001238C9">
      <w:pPr>
        <w:pStyle w:val="Default"/>
        <w:tabs>
          <w:tab w:val="right" w:pos="720"/>
          <w:tab w:val="left" w:pos="1080"/>
        </w:tabs>
        <w:rPr>
          <w:rFonts w:ascii="Arial" w:hAnsi="Arial" w:cs="Arial"/>
          <w:b/>
          <w:sz w:val="22"/>
          <w:szCs w:val="22"/>
        </w:rPr>
      </w:pPr>
      <w:r w:rsidRPr="00663D27">
        <w:rPr>
          <w:rFonts w:ascii="Arial" w:hAnsi="Arial" w:cs="Arial"/>
          <w:b/>
          <w:sz w:val="22"/>
          <w:szCs w:val="22"/>
        </w:rPr>
        <w:tab/>
      </w:r>
    </w:p>
    <w:p w:rsidR="00303DBB" w:rsidRPr="00663D27" w:rsidRDefault="00AB6583" w:rsidP="008C70F6">
      <w:pPr>
        <w:pStyle w:val="Default"/>
        <w:numPr>
          <w:ilvl w:val="0"/>
          <w:numId w:val="34"/>
        </w:numPr>
        <w:tabs>
          <w:tab w:val="left" w:pos="1080"/>
        </w:tabs>
        <w:ind w:left="1080"/>
        <w:rPr>
          <w:rFonts w:ascii="Arial" w:hAnsi="Arial" w:cs="Arial"/>
          <w:b/>
          <w:sz w:val="22"/>
          <w:szCs w:val="22"/>
        </w:rPr>
      </w:pPr>
      <w:r>
        <w:br w:type="page"/>
      </w:r>
      <w:r w:rsidR="00303DBB" w:rsidRPr="00663D27">
        <w:rPr>
          <w:rFonts w:ascii="Arial" w:hAnsi="Arial" w:cs="Arial"/>
          <w:b/>
          <w:sz w:val="22"/>
          <w:szCs w:val="22"/>
        </w:rPr>
        <w:lastRenderedPageBreak/>
        <w:t xml:space="preserve">PURPOSE </w:t>
      </w:r>
    </w:p>
    <w:p w:rsidR="001238C9" w:rsidRPr="00663D27" w:rsidRDefault="001238C9" w:rsidP="008C70F6">
      <w:pPr>
        <w:pStyle w:val="CM45"/>
        <w:tabs>
          <w:tab w:val="right" w:pos="720"/>
          <w:tab w:val="left" w:pos="1080"/>
        </w:tabs>
        <w:ind w:left="1080" w:hanging="360"/>
        <w:jc w:val="both"/>
        <w:rPr>
          <w:rFonts w:ascii="Arial" w:hAnsi="Arial" w:cs="Arial"/>
          <w:sz w:val="22"/>
          <w:szCs w:val="22"/>
        </w:rPr>
      </w:pPr>
    </w:p>
    <w:p w:rsidR="00303DBB" w:rsidRPr="00663D27" w:rsidRDefault="008C70F6" w:rsidP="008C70F6">
      <w:pPr>
        <w:pStyle w:val="CM45"/>
        <w:tabs>
          <w:tab w:val="right" w:pos="720"/>
          <w:tab w:val="left" w:pos="1080"/>
        </w:tabs>
        <w:ind w:left="1080" w:hanging="360"/>
        <w:jc w:val="both"/>
        <w:rPr>
          <w:rFonts w:ascii="Arial" w:hAnsi="Arial" w:cs="Arial"/>
          <w:sz w:val="22"/>
          <w:szCs w:val="22"/>
        </w:rPr>
      </w:pPr>
      <w:r>
        <w:rPr>
          <w:rFonts w:ascii="Arial" w:hAnsi="Arial" w:cs="Arial"/>
          <w:sz w:val="22"/>
          <w:szCs w:val="22"/>
        </w:rPr>
        <w:tab/>
      </w:r>
      <w:r w:rsidR="00303DBB" w:rsidRPr="00663D27">
        <w:rPr>
          <w:rFonts w:ascii="Arial" w:hAnsi="Arial" w:cs="Arial"/>
          <w:sz w:val="22"/>
          <w:szCs w:val="22"/>
        </w:rPr>
        <w:t>The purpose of this Request for Proposals (RFP) issued by the Commonwealth of Virginia's Department of Human Resource Management is to establish an optional use contract through competitive negotiation</w:t>
      </w:r>
      <w:r w:rsidR="00BD33E5">
        <w:rPr>
          <w:rFonts w:ascii="Arial" w:hAnsi="Arial" w:cs="Arial"/>
          <w:sz w:val="22"/>
          <w:szCs w:val="22"/>
        </w:rPr>
        <w:t>.</w:t>
      </w:r>
      <w:r w:rsidR="003543A2">
        <w:rPr>
          <w:rFonts w:ascii="Arial" w:hAnsi="Arial" w:cs="Arial"/>
          <w:sz w:val="22"/>
          <w:szCs w:val="22"/>
        </w:rPr>
        <w:t xml:space="preserve"> </w:t>
      </w:r>
      <w:r w:rsidR="00BD33E5">
        <w:rPr>
          <w:rFonts w:ascii="Arial" w:hAnsi="Arial" w:cs="Arial"/>
          <w:sz w:val="22"/>
          <w:szCs w:val="22"/>
        </w:rPr>
        <w:t>The selected firm</w:t>
      </w:r>
      <w:r w:rsidR="00DB4005">
        <w:rPr>
          <w:rFonts w:ascii="Arial" w:hAnsi="Arial" w:cs="Arial"/>
          <w:sz w:val="22"/>
          <w:szCs w:val="22"/>
        </w:rPr>
        <w:t>s</w:t>
      </w:r>
      <w:r w:rsidR="00BD33E5">
        <w:rPr>
          <w:rFonts w:ascii="Arial" w:hAnsi="Arial" w:cs="Arial"/>
          <w:sz w:val="22"/>
          <w:szCs w:val="22"/>
        </w:rPr>
        <w:t xml:space="preserve"> will</w:t>
      </w:r>
      <w:r w:rsidR="00303DBB" w:rsidRPr="00663D27">
        <w:rPr>
          <w:rFonts w:ascii="Arial" w:hAnsi="Arial" w:cs="Arial"/>
          <w:sz w:val="22"/>
          <w:szCs w:val="22"/>
        </w:rPr>
        <w:t xml:space="preserve"> provide Executive Search Consulting Services to search and locate </w:t>
      </w:r>
      <w:r w:rsidR="003F77F8">
        <w:rPr>
          <w:rFonts w:ascii="Arial" w:hAnsi="Arial" w:cs="Arial"/>
          <w:sz w:val="22"/>
          <w:szCs w:val="22"/>
        </w:rPr>
        <w:t xml:space="preserve">candidates for </w:t>
      </w:r>
      <w:r w:rsidR="005E25B6">
        <w:rPr>
          <w:rFonts w:ascii="Arial" w:hAnsi="Arial" w:cs="Arial"/>
          <w:sz w:val="22"/>
          <w:szCs w:val="22"/>
        </w:rPr>
        <w:t>senior</w:t>
      </w:r>
      <w:r w:rsidR="008470E2">
        <w:rPr>
          <w:rFonts w:ascii="Arial" w:hAnsi="Arial" w:cs="Arial"/>
          <w:sz w:val="22"/>
          <w:szCs w:val="22"/>
        </w:rPr>
        <w:t>-</w:t>
      </w:r>
      <w:r w:rsidR="00BD33E5">
        <w:rPr>
          <w:rFonts w:ascii="Arial" w:hAnsi="Arial" w:cs="Arial"/>
          <w:sz w:val="22"/>
          <w:szCs w:val="22"/>
        </w:rPr>
        <w:t>level</w:t>
      </w:r>
      <w:r w:rsidR="003F77F8">
        <w:rPr>
          <w:rFonts w:ascii="Arial" w:hAnsi="Arial" w:cs="Arial"/>
          <w:sz w:val="22"/>
          <w:szCs w:val="22"/>
        </w:rPr>
        <w:t>,</w:t>
      </w:r>
      <w:r w:rsidR="008A4358">
        <w:rPr>
          <w:rFonts w:ascii="Arial" w:hAnsi="Arial" w:cs="Arial"/>
          <w:sz w:val="22"/>
          <w:szCs w:val="22"/>
        </w:rPr>
        <w:t xml:space="preserve"> </w:t>
      </w:r>
      <w:r w:rsidR="003F77F8">
        <w:rPr>
          <w:rFonts w:ascii="Arial" w:hAnsi="Arial" w:cs="Arial"/>
          <w:sz w:val="22"/>
          <w:szCs w:val="22"/>
        </w:rPr>
        <w:t xml:space="preserve">executive-level, and highly </w:t>
      </w:r>
      <w:r w:rsidR="008A4358">
        <w:rPr>
          <w:rFonts w:ascii="Arial" w:hAnsi="Arial" w:cs="Arial"/>
          <w:sz w:val="22"/>
          <w:szCs w:val="22"/>
        </w:rPr>
        <w:t>specialized</w:t>
      </w:r>
      <w:r w:rsidR="003248C0">
        <w:rPr>
          <w:rFonts w:ascii="Arial" w:hAnsi="Arial" w:cs="Arial"/>
          <w:sz w:val="22"/>
          <w:szCs w:val="22"/>
        </w:rPr>
        <w:t>/skilled positions</w:t>
      </w:r>
      <w:r w:rsidR="008A4358">
        <w:rPr>
          <w:rFonts w:ascii="Arial" w:hAnsi="Arial" w:cs="Arial"/>
          <w:sz w:val="22"/>
          <w:szCs w:val="22"/>
        </w:rPr>
        <w:t xml:space="preserve"> </w:t>
      </w:r>
      <w:r w:rsidR="002203C8">
        <w:rPr>
          <w:rFonts w:ascii="Arial" w:hAnsi="Arial" w:cs="Arial"/>
          <w:sz w:val="22"/>
          <w:szCs w:val="22"/>
        </w:rPr>
        <w:t xml:space="preserve">as well as </w:t>
      </w:r>
      <w:r w:rsidR="00732FD6">
        <w:rPr>
          <w:rFonts w:ascii="Arial" w:hAnsi="Arial" w:cs="Arial"/>
          <w:sz w:val="22"/>
          <w:szCs w:val="22"/>
        </w:rPr>
        <w:t xml:space="preserve">lead and drive the </w:t>
      </w:r>
      <w:r w:rsidR="002203C8">
        <w:rPr>
          <w:rFonts w:ascii="Arial" w:hAnsi="Arial" w:cs="Arial"/>
          <w:sz w:val="22"/>
          <w:szCs w:val="22"/>
        </w:rPr>
        <w:t>hiring process of the</w:t>
      </w:r>
      <w:r w:rsidR="00732FD6">
        <w:rPr>
          <w:rFonts w:ascii="Arial" w:hAnsi="Arial" w:cs="Arial"/>
          <w:sz w:val="22"/>
          <w:szCs w:val="22"/>
        </w:rPr>
        <w:t xml:space="preserve"> m</w:t>
      </w:r>
      <w:r w:rsidR="00303DBB" w:rsidRPr="00663D27">
        <w:rPr>
          <w:rFonts w:ascii="Arial" w:hAnsi="Arial" w:cs="Arial"/>
          <w:sz w:val="22"/>
          <w:szCs w:val="22"/>
        </w:rPr>
        <w:t>ost effective candidates for defined positions fo</w:t>
      </w:r>
      <w:r w:rsidR="00BD33E5">
        <w:rPr>
          <w:rFonts w:ascii="Arial" w:hAnsi="Arial" w:cs="Arial"/>
          <w:sz w:val="22"/>
          <w:szCs w:val="22"/>
        </w:rPr>
        <w:t>r the Commonwealth of Virginia.</w:t>
      </w:r>
      <w:r w:rsidR="00303DBB" w:rsidRPr="00663D27">
        <w:rPr>
          <w:rFonts w:ascii="Arial" w:hAnsi="Arial" w:cs="Arial"/>
          <w:sz w:val="22"/>
          <w:szCs w:val="22"/>
        </w:rPr>
        <w:t xml:space="preserve"> </w:t>
      </w:r>
    </w:p>
    <w:p w:rsidR="001238C9" w:rsidRPr="00663D27" w:rsidRDefault="001238C9" w:rsidP="008C70F6">
      <w:pPr>
        <w:pStyle w:val="Default"/>
        <w:tabs>
          <w:tab w:val="left" w:pos="1080"/>
        </w:tabs>
        <w:ind w:left="1080" w:hanging="360"/>
        <w:rPr>
          <w:rFonts w:ascii="Arial" w:hAnsi="Arial" w:cs="Arial"/>
          <w:sz w:val="22"/>
          <w:szCs w:val="22"/>
        </w:rPr>
      </w:pPr>
    </w:p>
    <w:p w:rsidR="00303DBB" w:rsidRPr="00663D27" w:rsidRDefault="008C70F6" w:rsidP="008C70F6">
      <w:pPr>
        <w:pStyle w:val="CM45"/>
        <w:tabs>
          <w:tab w:val="right" w:pos="720"/>
          <w:tab w:val="left" w:pos="1080"/>
        </w:tabs>
        <w:ind w:left="1080" w:hanging="360"/>
        <w:jc w:val="both"/>
        <w:rPr>
          <w:rFonts w:ascii="Arial" w:hAnsi="Arial" w:cs="Arial"/>
          <w:sz w:val="22"/>
          <w:szCs w:val="22"/>
        </w:rPr>
      </w:pPr>
      <w:r>
        <w:rPr>
          <w:rFonts w:ascii="Arial" w:hAnsi="Arial" w:cs="Arial"/>
          <w:sz w:val="22"/>
          <w:szCs w:val="22"/>
        </w:rPr>
        <w:tab/>
      </w:r>
      <w:r w:rsidR="00303DBB" w:rsidRPr="00663D27">
        <w:rPr>
          <w:rFonts w:ascii="Arial" w:hAnsi="Arial" w:cs="Arial"/>
          <w:sz w:val="22"/>
          <w:szCs w:val="22"/>
        </w:rPr>
        <w:t xml:space="preserve">The resulting agreement will be utilized by the Department of Human Resource Management </w:t>
      </w:r>
      <w:r w:rsidR="00D12AFC">
        <w:rPr>
          <w:rFonts w:ascii="Arial" w:hAnsi="Arial" w:cs="Arial"/>
          <w:sz w:val="22"/>
          <w:szCs w:val="22"/>
        </w:rPr>
        <w:t xml:space="preserve">and other agencies </w:t>
      </w:r>
      <w:r w:rsidR="00303DBB" w:rsidRPr="00663D27">
        <w:rPr>
          <w:rFonts w:ascii="Arial" w:hAnsi="Arial" w:cs="Arial"/>
          <w:sz w:val="22"/>
          <w:szCs w:val="22"/>
        </w:rPr>
        <w:t>to assist with establishing a job description, search criteria, reviewing candidate’s qualifications, interviewing candidates and making further and related recruitment and hiring recommendations to the designated Commonwealth personnel</w:t>
      </w:r>
      <w:r w:rsidR="00ED3873">
        <w:rPr>
          <w:rFonts w:ascii="Arial" w:hAnsi="Arial" w:cs="Arial"/>
          <w:sz w:val="22"/>
          <w:szCs w:val="22"/>
        </w:rPr>
        <w:t>.</w:t>
      </w:r>
      <w:r w:rsidR="003543A2">
        <w:rPr>
          <w:rFonts w:ascii="Arial" w:hAnsi="Arial" w:cs="Arial"/>
          <w:sz w:val="22"/>
          <w:szCs w:val="22"/>
        </w:rPr>
        <w:t xml:space="preserve"> </w:t>
      </w:r>
      <w:r w:rsidR="00303DBB" w:rsidRPr="00663D27">
        <w:rPr>
          <w:rFonts w:ascii="Arial" w:hAnsi="Arial" w:cs="Arial"/>
          <w:sz w:val="22"/>
          <w:szCs w:val="22"/>
        </w:rPr>
        <w:t xml:space="preserve">The Commonwealth </w:t>
      </w:r>
      <w:r w:rsidR="00BD33E5">
        <w:rPr>
          <w:rFonts w:ascii="Arial" w:hAnsi="Arial" w:cs="Arial"/>
          <w:sz w:val="22"/>
          <w:szCs w:val="22"/>
        </w:rPr>
        <w:t>intends to a</w:t>
      </w:r>
      <w:r w:rsidR="00303DBB" w:rsidRPr="00663D27">
        <w:rPr>
          <w:rFonts w:ascii="Arial" w:hAnsi="Arial" w:cs="Arial"/>
          <w:sz w:val="22"/>
          <w:szCs w:val="22"/>
        </w:rPr>
        <w:t>ward contracts to more than one offeror for these services.</w:t>
      </w:r>
    </w:p>
    <w:p w:rsidR="001238C9" w:rsidRPr="00663D27" w:rsidRDefault="001238C9" w:rsidP="008C70F6">
      <w:pPr>
        <w:pStyle w:val="Default"/>
        <w:tabs>
          <w:tab w:val="left" w:pos="1080"/>
        </w:tabs>
        <w:ind w:left="1080" w:hanging="360"/>
        <w:rPr>
          <w:rFonts w:ascii="Arial" w:hAnsi="Arial" w:cs="Arial"/>
          <w:sz w:val="22"/>
          <w:szCs w:val="22"/>
        </w:rPr>
      </w:pPr>
    </w:p>
    <w:p w:rsidR="00303DBB" w:rsidRPr="00663D27" w:rsidRDefault="00303DBB" w:rsidP="008C70F6">
      <w:pPr>
        <w:pStyle w:val="CM41"/>
        <w:numPr>
          <w:ilvl w:val="0"/>
          <w:numId w:val="34"/>
        </w:numPr>
        <w:tabs>
          <w:tab w:val="left" w:pos="1080"/>
        </w:tabs>
        <w:ind w:left="1080"/>
        <w:jc w:val="both"/>
        <w:rPr>
          <w:rFonts w:ascii="Arial" w:hAnsi="Arial" w:cs="Arial"/>
          <w:sz w:val="22"/>
          <w:szCs w:val="22"/>
        </w:rPr>
      </w:pPr>
      <w:r w:rsidRPr="00663D27">
        <w:rPr>
          <w:rFonts w:ascii="Arial" w:hAnsi="Arial" w:cs="Arial"/>
          <w:b/>
          <w:bCs/>
          <w:sz w:val="22"/>
          <w:szCs w:val="22"/>
        </w:rPr>
        <w:t xml:space="preserve">BACKGROUND </w:t>
      </w:r>
    </w:p>
    <w:p w:rsidR="001238C9" w:rsidRPr="00663D27" w:rsidRDefault="001238C9" w:rsidP="008C70F6">
      <w:pPr>
        <w:pStyle w:val="Default"/>
        <w:tabs>
          <w:tab w:val="right" w:pos="720"/>
          <w:tab w:val="left" w:pos="1080"/>
        </w:tabs>
        <w:ind w:left="1080" w:hanging="360"/>
        <w:rPr>
          <w:rFonts w:ascii="Arial" w:hAnsi="Arial" w:cs="Arial"/>
          <w:sz w:val="22"/>
          <w:szCs w:val="22"/>
        </w:rPr>
      </w:pPr>
    </w:p>
    <w:p w:rsidR="00303DBB" w:rsidRDefault="00211120" w:rsidP="008C70F6">
      <w:pPr>
        <w:pStyle w:val="Default"/>
        <w:tabs>
          <w:tab w:val="left" w:pos="1080"/>
        </w:tabs>
        <w:ind w:left="1080" w:hanging="360"/>
        <w:jc w:val="both"/>
        <w:rPr>
          <w:rFonts w:ascii="Arial" w:hAnsi="Arial" w:cs="Arial"/>
          <w:sz w:val="22"/>
          <w:szCs w:val="22"/>
        </w:rPr>
      </w:pPr>
      <w:r>
        <w:rPr>
          <w:rFonts w:ascii="Arial" w:hAnsi="Arial" w:cs="Arial"/>
          <w:sz w:val="22"/>
          <w:szCs w:val="22"/>
        </w:rPr>
        <w:tab/>
      </w:r>
      <w:r w:rsidR="0015357A" w:rsidRPr="00663D27">
        <w:rPr>
          <w:rFonts w:ascii="Arial" w:hAnsi="Arial" w:cs="Arial"/>
          <w:sz w:val="22"/>
          <w:szCs w:val="22"/>
        </w:rPr>
        <w:t>In March 2009</w:t>
      </w:r>
      <w:r w:rsidR="00303DBB" w:rsidRPr="00663D27">
        <w:rPr>
          <w:rFonts w:ascii="Arial" w:hAnsi="Arial" w:cs="Arial"/>
          <w:sz w:val="22"/>
          <w:szCs w:val="22"/>
        </w:rPr>
        <w:t xml:space="preserve">, the Commonwealth </w:t>
      </w:r>
      <w:r w:rsidR="0015357A" w:rsidRPr="00663D27">
        <w:rPr>
          <w:rFonts w:ascii="Arial" w:hAnsi="Arial" w:cs="Arial"/>
          <w:sz w:val="22"/>
          <w:szCs w:val="22"/>
        </w:rPr>
        <w:t xml:space="preserve">entered into its first </w:t>
      </w:r>
      <w:r w:rsidR="00303DBB" w:rsidRPr="00663D27">
        <w:rPr>
          <w:rFonts w:ascii="Arial" w:hAnsi="Arial" w:cs="Arial"/>
          <w:sz w:val="22"/>
          <w:szCs w:val="22"/>
        </w:rPr>
        <w:t>contractual relationship with consulting firms to provided executive recruiting services</w:t>
      </w:r>
      <w:r w:rsidR="00D337F1" w:rsidRPr="00663D27">
        <w:rPr>
          <w:rFonts w:ascii="Arial" w:hAnsi="Arial" w:cs="Arial"/>
          <w:sz w:val="22"/>
          <w:szCs w:val="22"/>
        </w:rPr>
        <w:t xml:space="preserve">. </w:t>
      </w:r>
      <w:r w:rsidR="0015357A" w:rsidRPr="00663D27">
        <w:rPr>
          <w:rFonts w:ascii="Arial" w:hAnsi="Arial" w:cs="Arial"/>
          <w:sz w:val="22"/>
          <w:szCs w:val="22"/>
        </w:rPr>
        <w:t>Prior to 2009, v</w:t>
      </w:r>
      <w:r w:rsidR="00303DBB" w:rsidRPr="00663D27">
        <w:rPr>
          <w:rFonts w:ascii="Arial" w:hAnsi="Arial" w:cs="Arial"/>
          <w:sz w:val="22"/>
          <w:szCs w:val="22"/>
        </w:rPr>
        <w:t>arious state entities procure</w:t>
      </w:r>
      <w:r w:rsidR="000E0623">
        <w:rPr>
          <w:rFonts w:ascii="Arial" w:hAnsi="Arial" w:cs="Arial"/>
          <w:sz w:val="22"/>
          <w:szCs w:val="22"/>
        </w:rPr>
        <w:t>d</w:t>
      </w:r>
      <w:r w:rsidR="00303DBB" w:rsidRPr="00663D27">
        <w:rPr>
          <w:rFonts w:ascii="Arial" w:hAnsi="Arial" w:cs="Arial"/>
          <w:sz w:val="22"/>
          <w:szCs w:val="22"/>
        </w:rPr>
        <w:t xml:space="preserve"> services on an as needed basis</w:t>
      </w:r>
      <w:r w:rsidR="00D337F1" w:rsidRPr="00663D27">
        <w:rPr>
          <w:rFonts w:ascii="Arial" w:hAnsi="Arial" w:cs="Arial"/>
          <w:sz w:val="22"/>
          <w:szCs w:val="22"/>
        </w:rPr>
        <w:t xml:space="preserve">. </w:t>
      </w:r>
      <w:r w:rsidR="00BD33E5" w:rsidRPr="008D4F21">
        <w:rPr>
          <w:rFonts w:ascii="Arial" w:hAnsi="Arial" w:cs="Arial"/>
          <w:sz w:val="22"/>
          <w:szCs w:val="22"/>
        </w:rPr>
        <w:t xml:space="preserve">A listing of recruitments conducted under this earlier contract is provided in Attachment E.  </w:t>
      </w:r>
      <w:r w:rsidR="0004712F" w:rsidRPr="008D4F21">
        <w:rPr>
          <w:rFonts w:ascii="Arial" w:hAnsi="Arial" w:cs="Arial"/>
          <w:sz w:val="22"/>
          <w:szCs w:val="22"/>
        </w:rPr>
        <w:t xml:space="preserve">This contract will </w:t>
      </w:r>
      <w:r w:rsidR="00303DBB" w:rsidRPr="008D4F21">
        <w:rPr>
          <w:rFonts w:ascii="Arial" w:hAnsi="Arial" w:cs="Arial"/>
          <w:sz w:val="22"/>
          <w:szCs w:val="22"/>
        </w:rPr>
        <w:t>facilitate the Commonwealth’s goal of providing highly qualified executive staf</w:t>
      </w:r>
      <w:r w:rsidR="00BD33E5" w:rsidRPr="008D4F21">
        <w:rPr>
          <w:rFonts w:ascii="Arial" w:hAnsi="Arial" w:cs="Arial"/>
          <w:sz w:val="22"/>
          <w:szCs w:val="22"/>
        </w:rPr>
        <w:t>f</w:t>
      </w:r>
      <w:r w:rsidR="001238C9" w:rsidRPr="008D4F21">
        <w:rPr>
          <w:rFonts w:ascii="Arial" w:hAnsi="Arial" w:cs="Arial"/>
          <w:sz w:val="22"/>
          <w:szCs w:val="22"/>
        </w:rPr>
        <w:t>.</w:t>
      </w:r>
    </w:p>
    <w:p w:rsidR="00AB6583" w:rsidRPr="00663D27" w:rsidRDefault="00AB6583" w:rsidP="008C70F6">
      <w:pPr>
        <w:pStyle w:val="Default"/>
        <w:tabs>
          <w:tab w:val="left" w:pos="1080"/>
        </w:tabs>
        <w:ind w:left="1080" w:hanging="360"/>
        <w:jc w:val="both"/>
        <w:rPr>
          <w:rFonts w:ascii="Arial" w:hAnsi="Arial" w:cs="Arial"/>
          <w:sz w:val="22"/>
          <w:szCs w:val="22"/>
        </w:rPr>
      </w:pPr>
    </w:p>
    <w:p w:rsidR="00303DBB" w:rsidRPr="00663D27" w:rsidRDefault="00303DBB" w:rsidP="008C70F6">
      <w:pPr>
        <w:pStyle w:val="Default"/>
        <w:numPr>
          <w:ilvl w:val="0"/>
          <w:numId w:val="30"/>
        </w:numPr>
        <w:tabs>
          <w:tab w:val="left" w:pos="1080"/>
        </w:tabs>
        <w:rPr>
          <w:rFonts w:ascii="Arial" w:hAnsi="Arial" w:cs="Arial"/>
          <w:b/>
          <w:sz w:val="22"/>
          <w:szCs w:val="22"/>
        </w:rPr>
      </w:pPr>
      <w:r w:rsidRPr="00663D27">
        <w:rPr>
          <w:rFonts w:ascii="Arial" w:hAnsi="Arial" w:cs="Arial"/>
          <w:b/>
          <w:sz w:val="22"/>
          <w:szCs w:val="22"/>
        </w:rPr>
        <w:t xml:space="preserve">STATEMENT OF NEEDS </w:t>
      </w:r>
    </w:p>
    <w:p w:rsidR="00F94984" w:rsidRPr="00663D27" w:rsidRDefault="00F94984" w:rsidP="008C70F6">
      <w:pPr>
        <w:pStyle w:val="CM41"/>
        <w:tabs>
          <w:tab w:val="right" w:pos="720"/>
          <w:tab w:val="left" w:pos="1080"/>
        </w:tabs>
        <w:spacing w:after="120"/>
        <w:ind w:left="1080" w:hanging="360"/>
        <w:jc w:val="both"/>
        <w:rPr>
          <w:rFonts w:ascii="Arial" w:hAnsi="Arial" w:cs="Arial"/>
          <w:sz w:val="22"/>
          <w:szCs w:val="22"/>
        </w:rPr>
      </w:pPr>
    </w:p>
    <w:p w:rsidR="00303DBB" w:rsidRPr="00663D27" w:rsidRDefault="00BD4CA8" w:rsidP="00BD4CA8">
      <w:pPr>
        <w:pStyle w:val="CM41"/>
        <w:tabs>
          <w:tab w:val="left" w:pos="1080"/>
          <w:tab w:val="left" w:pos="1620"/>
          <w:tab w:val="left" w:pos="1980"/>
        </w:tabs>
        <w:spacing w:after="260" w:line="276" w:lineRule="atLeast"/>
        <w:ind w:left="1620" w:hanging="1620"/>
        <w:jc w:val="both"/>
        <w:rPr>
          <w:rFonts w:ascii="Arial" w:hAnsi="Arial" w:cs="Arial"/>
          <w:sz w:val="22"/>
          <w:szCs w:val="22"/>
        </w:rPr>
      </w:pPr>
      <w:r w:rsidRPr="00663D27">
        <w:rPr>
          <w:rFonts w:ascii="Arial" w:hAnsi="Arial" w:cs="Arial"/>
          <w:sz w:val="22"/>
          <w:szCs w:val="22"/>
        </w:rPr>
        <w:tab/>
        <w:t>A.</w:t>
      </w:r>
      <w:r w:rsidRPr="00663D27">
        <w:rPr>
          <w:rFonts w:ascii="Arial" w:hAnsi="Arial" w:cs="Arial"/>
          <w:sz w:val="22"/>
          <w:szCs w:val="22"/>
        </w:rPr>
        <w:tab/>
      </w:r>
      <w:r w:rsidR="00122188" w:rsidRPr="00122188">
        <w:rPr>
          <w:rFonts w:ascii="Arial" w:hAnsi="Arial" w:cs="Arial"/>
          <w:b/>
          <w:sz w:val="22"/>
          <w:szCs w:val="22"/>
        </w:rPr>
        <w:t>General:</w:t>
      </w:r>
      <w:r w:rsidR="00122188">
        <w:rPr>
          <w:rFonts w:ascii="Arial" w:hAnsi="Arial" w:cs="Arial"/>
          <w:sz w:val="22"/>
          <w:szCs w:val="22"/>
        </w:rPr>
        <w:t xml:space="preserve"> This Section describes the Commonwealth’s requested services and areas to be addressed in the Offeror’s proposal. Please note the utilization of the words “shall” or “must” indicates a mandatory requirement. </w:t>
      </w:r>
      <w:r w:rsidR="00303DBB" w:rsidRPr="0031475A">
        <w:rPr>
          <w:rFonts w:ascii="Arial" w:hAnsi="Arial" w:cs="Arial"/>
          <w:sz w:val="22"/>
          <w:szCs w:val="22"/>
        </w:rPr>
        <w:t xml:space="preserve">The Contractor shall perform the </w:t>
      </w:r>
      <w:r w:rsidR="005A1499" w:rsidRPr="0031475A">
        <w:rPr>
          <w:rFonts w:ascii="Arial" w:hAnsi="Arial" w:cs="Arial"/>
          <w:sz w:val="22"/>
          <w:szCs w:val="22"/>
        </w:rPr>
        <w:t xml:space="preserve">following </w:t>
      </w:r>
      <w:r w:rsidR="00303DBB" w:rsidRPr="0031475A">
        <w:rPr>
          <w:rFonts w:ascii="Arial" w:hAnsi="Arial" w:cs="Arial"/>
          <w:sz w:val="22"/>
          <w:szCs w:val="22"/>
        </w:rPr>
        <w:t>activities in whole (or in part) upon direct written request</w:t>
      </w:r>
      <w:r w:rsidR="00D337F1" w:rsidRPr="0031475A">
        <w:rPr>
          <w:rFonts w:ascii="Arial" w:hAnsi="Arial" w:cs="Arial"/>
          <w:sz w:val="22"/>
          <w:szCs w:val="22"/>
        </w:rPr>
        <w:t xml:space="preserve">. </w:t>
      </w:r>
      <w:r w:rsidR="00303DBB" w:rsidRPr="0031475A">
        <w:rPr>
          <w:rFonts w:ascii="Arial" w:hAnsi="Arial" w:cs="Arial"/>
          <w:sz w:val="22"/>
          <w:szCs w:val="22"/>
        </w:rPr>
        <w:t>All services and work product is subject to the approval of the Commonwealth in its sole discretion:</w:t>
      </w:r>
      <w:r w:rsidR="00303DBB" w:rsidRPr="00663D27">
        <w:rPr>
          <w:rFonts w:ascii="Arial" w:hAnsi="Arial" w:cs="Arial"/>
          <w:sz w:val="22"/>
          <w:szCs w:val="22"/>
        </w:rPr>
        <w:t xml:space="preserve"> </w:t>
      </w:r>
    </w:p>
    <w:p w:rsidR="006F4D75" w:rsidRPr="006F4D75" w:rsidRDefault="006F4D75" w:rsidP="006F4D75">
      <w:pPr>
        <w:pStyle w:val="Default"/>
        <w:numPr>
          <w:ilvl w:val="0"/>
          <w:numId w:val="41"/>
        </w:numPr>
        <w:tabs>
          <w:tab w:val="left" w:pos="1080"/>
          <w:tab w:val="left" w:pos="1620"/>
          <w:tab w:val="left" w:pos="2160"/>
        </w:tabs>
        <w:spacing w:after="206"/>
        <w:ind w:left="2160" w:hanging="540"/>
        <w:jc w:val="both"/>
        <w:rPr>
          <w:rFonts w:ascii="Arial" w:hAnsi="Arial" w:cs="Arial"/>
          <w:color w:val="auto"/>
          <w:sz w:val="22"/>
          <w:szCs w:val="22"/>
        </w:rPr>
      </w:pPr>
      <w:r w:rsidRPr="006F4D75">
        <w:rPr>
          <w:rFonts w:ascii="Arial" w:hAnsi="Arial" w:cs="Arial"/>
          <w:b/>
          <w:color w:val="auto"/>
          <w:sz w:val="22"/>
          <w:szCs w:val="22"/>
        </w:rPr>
        <w:t>Develop an Understanding of the Need:</w:t>
      </w:r>
      <w:r w:rsidRPr="006F4D75">
        <w:rPr>
          <w:rFonts w:ascii="Arial" w:hAnsi="Arial" w:cs="Arial"/>
          <w:color w:val="auto"/>
          <w:sz w:val="22"/>
          <w:szCs w:val="22"/>
        </w:rPr>
        <w:t xml:space="preserve"> The Contractor shall meet with the appropriate Commonwealth management and staff within </w:t>
      </w:r>
      <w:r w:rsidR="00563008">
        <w:rPr>
          <w:rFonts w:ascii="Arial" w:hAnsi="Arial" w:cs="Arial"/>
          <w:color w:val="auto"/>
          <w:sz w:val="22"/>
          <w:szCs w:val="22"/>
        </w:rPr>
        <w:t>one (1)</w:t>
      </w:r>
      <w:r w:rsidRPr="006F4D75">
        <w:rPr>
          <w:rFonts w:ascii="Arial" w:hAnsi="Arial" w:cs="Arial"/>
          <w:color w:val="auto"/>
          <w:sz w:val="22"/>
          <w:szCs w:val="22"/>
        </w:rPr>
        <w:t xml:space="preserve"> week of the contract</w:t>
      </w:r>
      <w:r w:rsidR="00453707">
        <w:rPr>
          <w:rFonts w:ascii="Arial" w:hAnsi="Arial" w:cs="Arial"/>
          <w:color w:val="auto"/>
          <w:sz w:val="22"/>
          <w:szCs w:val="22"/>
        </w:rPr>
        <w:t>ed</w:t>
      </w:r>
      <w:r w:rsidRPr="006F4D75">
        <w:rPr>
          <w:rFonts w:ascii="Arial" w:hAnsi="Arial" w:cs="Arial"/>
          <w:color w:val="auto"/>
          <w:sz w:val="22"/>
          <w:szCs w:val="22"/>
        </w:rPr>
        <w:t xml:space="preserve"> services to understand requirements for the position, benefits package, salary expectations, and </w:t>
      </w:r>
      <w:r w:rsidR="00E34F7A" w:rsidRPr="006F4D75">
        <w:rPr>
          <w:rFonts w:ascii="Arial" w:hAnsi="Arial" w:cs="Arial"/>
          <w:color w:val="auto"/>
          <w:sz w:val="22"/>
          <w:szCs w:val="22"/>
        </w:rPr>
        <w:t>onboarding. This</w:t>
      </w:r>
      <w:r w:rsidRPr="006F4D75">
        <w:rPr>
          <w:rFonts w:ascii="Arial" w:hAnsi="Arial" w:cs="Arial"/>
          <w:color w:val="auto"/>
          <w:sz w:val="22"/>
          <w:szCs w:val="22"/>
        </w:rPr>
        <w:t xml:space="preserve"> will include qualifications such as </w:t>
      </w:r>
      <w:r w:rsidR="00611E5B">
        <w:rPr>
          <w:rFonts w:ascii="Arial" w:hAnsi="Arial" w:cs="Arial"/>
          <w:color w:val="auto"/>
          <w:sz w:val="22"/>
          <w:szCs w:val="22"/>
        </w:rPr>
        <w:t xml:space="preserve">professional </w:t>
      </w:r>
      <w:r w:rsidRPr="006F4D75">
        <w:rPr>
          <w:rFonts w:ascii="Arial" w:hAnsi="Arial" w:cs="Arial"/>
          <w:color w:val="auto"/>
          <w:sz w:val="22"/>
          <w:szCs w:val="22"/>
        </w:rPr>
        <w:t>credentials, personal characteristics, and any other information deemed relevant to the search.</w:t>
      </w:r>
    </w:p>
    <w:p w:rsidR="00303DBB" w:rsidRDefault="006F4D75" w:rsidP="00DC106F">
      <w:pPr>
        <w:pStyle w:val="Default"/>
        <w:numPr>
          <w:ilvl w:val="0"/>
          <w:numId w:val="41"/>
        </w:numPr>
        <w:tabs>
          <w:tab w:val="left" w:pos="1080"/>
          <w:tab w:val="left" w:pos="1620"/>
          <w:tab w:val="left" w:pos="2160"/>
        </w:tabs>
        <w:spacing w:after="206"/>
        <w:ind w:left="2160" w:hanging="540"/>
        <w:jc w:val="both"/>
        <w:rPr>
          <w:rFonts w:ascii="Arial" w:hAnsi="Arial" w:cs="Arial"/>
          <w:color w:val="auto"/>
          <w:sz w:val="22"/>
          <w:szCs w:val="22"/>
        </w:rPr>
      </w:pPr>
      <w:r w:rsidRPr="006F4D75">
        <w:rPr>
          <w:rFonts w:ascii="Arial" w:hAnsi="Arial" w:cs="Arial"/>
          <w:b/>
          <w:color w:val="auto"/>
          <w:sz w:val="22"/>
          <w:szCs w:val="22"/>
        </w:rPr>
        <w:t xml:space="preserve">Evaluate </w:t>
      </w:r>
      <w:r w:rsidR="00D95C15">
        <w:rPr>
          <w:rFonts w:ascii="Arial" w:hAnsi="Arial" w:cs="Arial"/>
          <w:b/>
          <w:color w:val="auto"/>
          <w:sz w:val="22"/>
          <w:szCs w:val="22"/>
        </w:rPr>
        <w:t xml:space="preserve">Employee </w:t>
      </w:r>
      <w:r w:rsidR="00556272">
        <w:rPr>
          <w:rFonts w:ascii="Arial" w:hAnsi="Arial" w:cs="Arial"/>
          <w:b/>
          <w:color w:val="auto"/>
          <w:sz w:val="22"/>
          <w:szCs w:val="22"/>
        </w:rPr>
        <w:t xml:space="preserve">Position </w:t>
      </w:r>
      <w:r w:rsidR="00D95C15">
        <w:rPr>
          <w:rFonts w:ascii="Arial" w:hAnsi="Arial" w:cs="Arial"/>
          <w:b/>
          <w:color w:val="auto"/>
          <w:sz w:val="22"/>
          <w:szCs w:val="22"/>
        </w:rPr>
        <w:t>Description</w:t>
      </w:r>
      <w:r w:rsidRPr="006F4D75">
        <w:rPr>
          <w:rFonts w:ascii="Arial" w:hAnsi="Arial" w:cs="Arial"/>
          <w:b/>
          <w:color w:val="auto"/>
          <w:sz w:val="22"/>
          <w:szCs w:val="22"/>
        </w:rPr>
        <w:t>:</w:t>
      </w:r>
      <w:r>
        <w:rPr>
          <w:rFonts w:ascii="Arial" w:hAnsi="Arial" w:cs="Arial"/>
          <w:color w:val="auto"/>
          <w:sz w:val="22"/>
          <w:szCs w:val="22"/>
        </w:rPr>
        <w:t xml:space="preserve"> The Contractor shall m</w:t>
      </w:r>
      <w:r w:rsidR="00303DBB" w:rsidRPr="00663D27">
        <w:rPr>
          <w:rFonts w:ascii="Arial" w:hAnsi="Arial" w:cs="Arial"/>
          <w:color w:val="auto"/>
          <w:sz w:val="22"/>
          <w:szCs w:val="22"/>
        </w:rPr>
        <w:t xml:space="preserve">eet with </w:t>
      </w:r>
      <w:r w:rsidR="00D95C15">
        <w:rPr>
          <w:rFonts w:ascii="Arial" w:hAnsi="Arial" w:cs="Arial"/>
          <w:color w:val="auto"/>
          <w:sz w:val="22"/>
          <w:szCs w:val="22"/>
        </w:rPr>
        <w:t xml:space="preserve">the </w:t>
      </w:r>
      <w:r w:rsidR="00303DBB" w:rsidRPr="00663D27">
        <w:rPr>
          <w:rFonts w:ascii="Arial" w:hAnsi="Arial" w:cs="Arial"/>
          <w:color w:val="auto"/>
          <w:sz w:val="22"/>
          <w:szCs w:val="22"/>
        </w:rPr>
        <w:t>appropriate Commonwealth management and staff</w:t>
      </w:r>
      <w:r>
        <w:rPr>
          <w:rFonts w:ascii="Arial" w:hAnsi="Arial" w:cs="Arial"/>
          <w:color w:val="auto"/>
          <w:sz w:val="22"/>
          <w:szCs w:val="22"/>
        </w:rPr>
        <w:t xml:space="preserve"> </w:t>
      </w:r>
      <w:r w:rsidR="00563008">
        <w:rPr>
          <w:rFonts w:ascii="Arial" w:hAnsi="Arial" w:cs="Arial"/>
          <w:color w:val="auto"/>
          <w:sz w:val="22"/>
          <w:szCs w:val="22"/>
        </w:rPr>
        <w:t>within (3)</w:t>
      </w:r>
      <w:r w:rsidR="00D95C15">
        <w:rPr>
          <w:rFonts w:ascii="Arial" w:hAnsi="Arial" w:cs="Arial"/>
          <w:color w:val="auto"/>
          <w:sz w:val="22"/>
          <w:szCs w:val="22"/>
        </w:rPr>
        <w:t xml:space="preserve"> weeks</w:t>
      </w:r>
      <w:r w:rsidR="00753D52">
        <w:rPr>
          <w:rFonts w:ascii="Arial" w:hAnsi="Arial" w:cs="Arial"/>
          <w:color w:val="auto"/>
          <w:sz w:val="22"/>
          <w:szCs w:val="22"/>
        </w:rPr>
        <w:t xml:space="preserve"> of the contracted services</w:t>
      </w:r>
      <w:r w:rsidR="00D95C15">
        <w:rPr>
          <w:rFonts w:ascii="Arial" w:hAnsi="Arial" w:cs="Arial"/>
          <w:color w:val="auto"/>
          <w:sz w:val="22"/>
          <w:szCs w:val="22"/>
        </w:rPr>
        <w:t xml:space="preserve"> to evaluate t</w:t>
      </w:r>
      <w:r w:rsidR="005D671F">
        <w:rPr>
          <w:rFonts w:ascii="Arial" w:hAnsi="Arial" w:cs="Arial"/>
          <w:color w:val="auto"/>
          <w:sz w:val="22"/>
          <w:szCs w:val="22"/>
        </w:rPr>
        <w:t>he current position description</w:t>
      </w:r>
      <w:r w:rsidR="00556272">
        <w:rPr>
          <w:rFonts w:ascii="Arial" w:hAnsi="Arial" w:cs="Arial"/>
          <w:color w:val="auto"/>
          <w:sz w:val="22"/>
          <w:szCs w:val="22"/>
        </w:rPr>
        <w:t xml:space="preserve"> </w:t>
      </w:r>
      <w:r w:rsidR="00D95C15">
        <w:rPr>
          <w:rFonts w:ascii="Arial" w:hAnsi="Arial" w:cs="Arial"/>
          <w:color w:val="auto"/>
          <w:sz w:val="22"/>
          <w:szCs w:val="22"/>
        </w:rPr>
        <w:t>a</w:t>
      </w:r>
      <w:r w:rsidR="00453707">
        <w:rPr>
          <w:rFonts w:ascii="Arial" w:hAnsi="Arial" w:cs="Arial"/>
          <w:color w:val="auto"/>
          <w:sz w:val="22"/>
          <w:szCs w:val="22"/>
        </w:rPr>
        <w:t>nd offer appropriate recommendations to</w:t>
      </w:r>
      <w:r w:rsidR="00303DBB" w:rsidRPr="00663D27">
        <w:rPr>
          <w:rFonts w:ascii="Arial" w:hAnsi="Arial" w:cs="Arial"/>
          <w:color w:val="auto"/>
          <w:sz w:val="22"/>
          <w:szCs w:val="22"/>
        </w:rPr>
        <w:t xml:space="preserve"> develop a complete </w:t>
      </w:r>
      <w:r w:rsidR="005D671F">
        <w:rPr>
          <w:rFonts w:ascii="Arial" w:hAnsi="Arial" w:cs="Arial"/>
          <w:color w:val="auto"/>
          <w:sz w:val="22"/>
          <w:szCs w:val="22"/>
        </w:rPr>
        <w:t>position description</w:t>
      </w:r>
      <w:r w:rsidR="00303DBB" w:rsidRPr="00663D27">
        <w:rPr>
          <w:rFonts w:ascii="Arial" w:hAnsi="Arial" w:cs="Arial"/>
          <w:color w:val="auto"/>
          <w:sz w:val="22"/>
          <w:szCs w:val="22"/>
        </w:rPr>
        <w:t xml:space="preserve">, define key criteria, required job skills, and qualifications to be used in the search. </w:t>
      </w:r>
      <w:r w:rsidR="00556272">
        <w:rPr>
          <w:rFonts w:ascii="Arial" w:hAnsi="Arial" w:cs="Arial"/>
          <w:color w:val="auto"/>
          <w:sz w:val="22"/>
          <w:szCs w:val="22"/>
        </w:rPr>
        <w:t xml:space="preserve">This evaluation should also include a review of the salaries. The Contractor shall also prepare the finalized </w:t>
      </w:r>
      <w:r w:rsidR="005D671F">
        <w:rPr>
          <w:rFonts w:ascii="Arial" w:hAnsi="Arial" w:cs="Arial"/>
          <w:color w:val="auto"/>
          <w:sz w:val="22"/>
          <w:szCs w:val="22"/>
        </w:rPr>
        <w:t>position description.</w:t>
      </w:r>
    </w:p>
    <w:p w:rsidR="0074753F" w:rsidRDefault="004002C9" w:rsidP="00DC106F">
      <w:pPr>
        <w:pStyle w:val="Default"/>
        <w:numPr>
          <w:ilvl w:val="0"/>
          <w:numId w:val="41"/>
        </w:numPr>
        <w:tabs>
          <w:tab w:val="left" w:pos="1080"/>
          <w:tab w:val="left" w:pos="1620"/>
          <w:tab w:val="left" w:pos="2160"/>
        </w:tabs>
        <w:spacing w:after="206"/>
        <w:ind w:left="2160" w:hanging="540"/>
        <w:jc w:val="both"/>
        <w:rPr>
          <w:rFonts w:ascii="Arial" w:hAnsi="Arial" w:cs="Arial"/>
          <w:color w:val="auto"/>
          <w:sz w:val="22"/>
          <w:szCs w:val="22"/>
        </w:rPr>
      </w:pPr>
      <w:r w:rsidRPr="004002C9">
        <w:rPr>
          <w:rFonts w:ascii="Arial" w:hAnsi="Arial" w:cs="Arial"/>
          <w:b/>
          <w:color w:val="auto"/>
          <w:sz w:val="22"/>
          <w:szCs w:val="22"/>
        </w:rPr>
        <w:t>Advertise/Solicit Candidates:</w:t>
      </w:r>
      <w:r w:rsidR="00E34F7A">
        <w:rPr>
          <w:rFonts w:ascii="Arial" w:hAnsi="Arial" w:cs="Arial"/>
          <w:color w:val="auto"/>
          <w:sz w:val="22"/>
          <w:szCs w:val="22"/>
        </w:rPr>
        <w:t xml:space="preserve"> The Contractor shall c</w:t>
      </w:r>
      <w:r w:rsidR="005A1499">
        <w:rPr>
          <w:rFonts w:ascii="Arial" w:hAnsi="Arial" w:cs="Arial"/>
          <w:color w:val="auto"/>
          <w:sz w:val="22"/>
          <w:szCs w:val="22"/>
        </w:rPr>
        <w:t xml:space="preserve">reate </w:t>
      </w:r>
      <w:r w:rsidR="005D671F">
        <w:rPr>
          <w:rFonts w:ascii="Arial" w:hAnsi="Arial" w:cs="Arial"/>
          <w:color w:val="auto"/>
          <w:sz w:val="22"/>
          <w:szCs w:val="22"/>
        </w:rPr>
        <w:t xml:space="preserve">effective job advertisements </w:t>
      </w:r>
      <w:r w:rsidR="00E34F7A">
        <w:rPr>
          <w:rFonts w:ascii="Arial" w:hAnsi="Arial" w:cs="Arial"/>
          <w:color w:val="auto"/>
          <w:sz w:val="22"/>
          <w:szCs w:val="22"/>
        </w:rPr>
        <w:t xml:space="preserve">in accordance with the finalized </w:t>
      </w:r>
      <w:r w:rsidR="005D671F">
        <w:rPr>
          <w:rFonts w:ascii="Arial" w:hAnsi="Arial" w:cs="Arial"/>
          <w:color w:val="auto"/>
          <w:sz w:val="22"/>
          <w:szCs w:val="22"/>
        </w:rPr>
        <w:t>position description.</w:t>
      </w:r>
      <w:r w:rsidR="005A1499">
        <w:rPr>
          <w:rFonts w:ascii="Arial" w:hAnsi="Arial" w:cs="Arial"/>
          <w:color w:val="auto"/>
          <w:sz w:val="22"/>
          <w:szCs w:val="22"/>
        </w:rPr>
        <w:t xml:space="preserve"> </w:t>
      </w:r>
      <w:r w:rsidRPr="004002C9">
        <w:rPr>
          <w:rFonts w:ascii="Arial" w:hAnsi="Arial" w:cs="Arial"/>
          <w:color w:val="auto"/>
          <w:sz w:val="22"/>
          <w:szCs w:val="22"/>
        </w:rPr>
        <w:t>The Contractor shall advertise, market, source, and recruit for position</w:t>
      </w:r>
      <w:r>
        <w:rPr>
          <w:rFonts w:ascii="Arial" w:hAnsi="Arial" w:cs="Arial"/>
          <w:color w:val="auto"/>
          <w:sz w:val="22"/>
          <w:szCs w:val="22"/>
        </w:rPr>
        <w:t>s</w:t>
      </w:r>
      <w:r w:rsidRPr="004002C9">
        <w:rPr>
          <w:rFonts w:ascii="Arial" w:hAnsi="Arial" w:cs="Arial"/>
          <w:color w:val="auto"/>
          <w:sz w:val="22"/>
          <w:szCs w:val="22"/>
        </w:rPr>
        <w:t xml:space="preserve"> using relevant and appropriate job candidate sources, including sources that identify and reach passive candidates. </w:t>
      </w:r>
      <w:r>
        <w:rPr>
          <w:rFonts w:ascii="Arial" w:hAnsi="Arial" w:cs="Arial"/>
          <w:color w:val="auto"/>
          <w:sz w:val="22"/>
          <w:szCs w:val="22"/>
        </w:rPr>
        <w:t xml:space="preserve">This should include using sources beyond public advertising and the existing pool of candidates on file with the Commonwealth and/or search firm. </w:t>
      </w:r>
      <w:r w:rsidR="00DA0BDC">
        <w:rPr>
          <w:rFonts w:ascii="Arial" w:hAnsi="Arial" w:cs="Arial"/>
          <w:color w:val="auto"/>
          <w:sz w:val="22"/>
          <w:szCs w:val="22"/>
        </w:rPr>
        <w:t>The Contractor shall d</w:t>
      </w:r>
      <w:r w:rsidR="005A1499">
        <w:rPr>
          <w:rFonts w:ascii="Arial" w:hAnsi="Arial" w:cs="Arial"/>
          <w:color w:val="auto"/>
          <w:sz w:val="22"/>
          <w:szCs w:val="22"/>
        </w:rPr>
        <w:t>evelop marketing materials and plan and utilize social media and other methods to source candidates.</w:t>
      </w:r>
      <w:r w:rsidR="008C6DBE">
        <w:rPr>
          <w:rFonts w:ascii="Arial" w:hAnsi="Arial" w:cs="Arial"/>
          <w:color w:val="auto"/>
          <w:sz w:val="22"/>
          <w:szCs w:val="22"/>
        </w:rPr>
        <w:t xml:space="preserve">  Positions should be posted within 4 we</w:t>
      </w:r>
      <w:r w:rsidR="004D23CE">
        <w:rPr>
          <w:rFonts w:ascii="Arial" w:hAnsi="Arial" w:cs="Arial"/>
          <w:color w:val="auto"/>
          <w:sz w:val="22"/>
          <w:szCs w:val="22"/>
        </w:rPr>
        <w:t>eks of contracted services or a date speci</w:t>
      </w:r>
      <w:r w:rsidR="005D671F">
        <w:rPr>
          <w:rFonts w:ascii="Arial" w:hAnsi="Arial" w:cs="Arial"/>
          <w:color w:val="auto"/>
          <w:sz w:val="22"/>
          <w:szCs w:val="22"/>
        </w:rPr>
        <w:t xml:space="preserve">fied by Commonwealth management and staff. </w:t>
      </w:r>
      <w:r w:rsidR="004D23CE">
        <w:rPr>
          <w:rFonts w:ascii="Arial" w:hAnsi="Arial" w:cs="Arial"/>
          <w:color w:val="auto"/>
          <w:sz w:val="22"/>
          <w:szCs w:val="22"/>
        </w:rPr>
        <w:t xml:space="preserve"> </w:t>
      </w:r>
    </w:p>
    <w:p w:rsidR="005A1499" w:rsidRDefault="008C6DBE" w:rsidP="0074753F">
      <w:pPr>
        <w:pStyle w:val="Default"/>
        <w:tabs>
          <w:tab w:val="left" w:pos="1080"/>
          <w:tab w:val="left" w:pos="1620"/>
          <w:tab w:val="left" w:pos="2160"/>
        </w:tabs>
        <w:spacing w:after="206"/>
        <w:jc w:val="both"/>
        <w:rPr>
          <w:rFonts w:ascii="Arial" w:hAnsi="Arial" w:cs="Arial"/>
          <w:color w:val="auto"/>
          <w:sz w:val="22"/>
          <w:szCs w:val="22"/>
        </w:rPr>
      </w:pPr>
      <w:r>
        <w:rPr>
          <w:rFonts w:ascii="Arial" w:hAnsi="Arial" w:cs="Arial"/>
          <w:color w:val="auto"/>
          <w:sz w:val="22"/>
          <w:szCs w:val="22"/>
        </w:rPr>
        <w:lastRenderedPageBreak/>
        <w:t xml:space="preserve"> </w:t>
      </w:r>
    </w:p>
    <w:p w:rsidR="00EC3527" w:rsidRPr="00771969" w:rsidRDefault="00EC3527" w:rsidP="00DC106F">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sidRPr="00771969">
        <w:rPr>
          <w:rFonts w:ascii="Arial" w:hAnsi="Arial" w:cs="Arial"/>
          <w:b/>
          <w:color w:val="auto"/>
          <w:sz w:val="22"/>
          <w:szCs w:val="22"/>
        </w:rPr>
        <w:t>Job Application Software:</w:t>
      </w:r>
      <w:r w:rsidRPr="00771969">
        <w:rPr>
          <w:rFonts w:ascii="Arial" w:hAnsi="Arial" w:cs="Arial"/>
          <w:color w:val="auto"/>
          <w:sz w:val="22"/>
          <w:szCs w:val="22"/>
        </w:rPr>
        <w:t xml:space="preserve"> If requested, the Contractor </w:t>
      </w:r>
      <w:r w:rsidR="0003266B">
        <w:rPr>
          <w:rFonts w:ascii="Arial" w:hAnsi="Arial" w:cs="Arial"/>
          <w:color w:val="auto"/>
          <w:sz w:val="22"/>
          <w:szCs w:val="22"/>
        </w:rPr>
        <w:t>shall</w:t>
      </w:r>
      <w:r w:rsidRPr="00771969">
        <w:rPr>
          <w:rFonts w:ascii="Arial" w:hAnsi="Arial" w:cs="Arial"/>
          <w:color w:val="auto"/>
          <w:sz w:val="22"/>
          <w:szCs w:val="22"/>
        </w:rPr>
        <w:t xml:space="preserve"> use the Commonwealth of Virginia </w:t>
      </w:r>
      <w:r w:rsidR="0003266B">
        <w:rPr>
          <w:rFonts w:ascii="Arial" w:hAnsi="Arial" w:cs="Arial"/>
          <w:color w:val="auto"/>
          <w:sz w:val="22"/>
          <w:szCs w:val="22"/>
        </w:rPr>
        <w:t xml:space="preserve">online </w:t>
      </w:r>
      <w:r w:rsidRPr="00771969">
        <w:rPr>
          <w:rFonts w:ascii="Arial" w:hAnsi="Arial" w:cs="Arial"/>
          <w:color w:val="auto"/>
          <w:sz w:val="22"/>
          <w:szCs w:val="22"/>
        </w:rPr>
        <w:t xml:space="preserve">Recruitment Management System (RMS) for employment applications and to monitor key metrics. </w:t>
      </w:r>
      <w:hyperlink r:id="rId9" w:history="1">
        <w:r w:rsidRPr="00771969">
          <w:rPr>
            <w:rStyle w:val="Hyperlink"/>
            <w:rFonts w:ascii="Arial" w:hAnsi="Arial" w:cs="Arial"/>
            <w:sz w:val="22"/>
            <w:szCs w:val="22"/>
          </w:rPr>
          <w:t>https://virginiajobs.peopleadmin.com/</w:t>
        </w:r>
      </w:hyperlink>
      <w:r w:rsidR="00273586" w:rsidRPr="00771969">
        <w:rPr>
          <w:rFonts w:ascii="Arial" w:hAnsi="Arial" w:cs="Arial"/>
          <w:color w:val="auto"/>
          <w:sz w:val="22"/>
          <w:szCs w:val="22"/>
        </w:rPr>
        <w:t>. The Contractor may use</w:t>
      </w:r>
      <w:r w:rsidR="009A6D5D" w:rsidRPr="00771969">
        <w:rPr>
          <w:rFonts w:ascii="Arial" w:hAnsi="Arial" w:cs="Arial"/>
          <w:color w:val="auto"/>
          <w:sz w:val="22"/>
          <w:szCs w:val="22"/>
        </w:rPr>
        <w:t xml:space="preserve"> another mutually agreed upon </w:t>
      </w:r>
      <w:r w:rsidR="0003266B">
        <w:rPr>
          <w:rFonts w:ascii="Arial" w:hAnsi="Arial" w:cs="Arial"/>
          <w:color w:val="auto"/>
          <w:sz w:val="22"/>
          <w:szCs w:val="22"/>
        </w:rPr>
        <w:t>online employment system and provide key metrics to Commonwealth management</w:t>
      </w:r>
      <w:r w:rsidR="00606151">
        <w:rPr>
          <w:rFonts w:ascii="Arial" w:hAnsi="Arial" w:cs="Arial"/>
          <w:color w:val="auto"/>
          <w:sz w:val="22"/>
          <w:szCs w:val="22"/>
        </w:rPr>
        <w:t xml:space="preserve"> and staff.</w:t>
      </w:r>
    </w:p>
    <w:p w:rsidR="00303DBB" w:rsidRPr="00097EE7" w:rsidRDefault="001E3C1C" w:rsidP="00FA6D4A">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sidRPr="00097EE7">
        <w:rPr>
          <w:rFonts w:ascii="Arial" w:hAnsi="Arial" w:cs="Arial"/>
          <w:b/>
          <w:color w:val="auto"/>
          <w:sz w:val="22"/>
          <w:szCs w:val="22"/>
        </w:rPr>
        <w:t>Identify Qualified Candidates</w:t>
      </w:r>
      <w:r w:rsidRPr="00097EE7">
        <w:rPr>
          <w:rFonts w:ascii="Arial" w:hAnsi="Arial" w:cs="Arial"/>
          <w:color w:val="auto"/>
          <w:sz w:val="22"/>
          <w:szCs w:val="22"/>
        </w:rPr>
        <w:t xml:space="preserve">: </w:t>
      </w:r>
      <w:r w:rsidR="00B12FFC">
        <w:rPr>
          <w:rFonts w:ascii="Arial" w:hAnsi="Arial" w:cs="Arial"/>
          <w:color w:val="auto"/>
          <w:sz w:val="22"/>
          <w:szCs w:val="22"/>
        </w:rPr>
        <w:t>The Contractor will r</w:t>
      </w:r>
      <w:r w:rsidR="00303DBB" w:rsidRPr="00097EE7">
        <w:rPr>
          <w:rFonts w:ascii="Arial" w:hAnsi="Arial" w:cs="Arial"/>
          <w:color w:val="auto"/>
          <w:sz w:val="22"/>
          <w:szCs w:val="22"/>
        </w:rPr>
        <w:t xml:space="preserve">eview, interview, screen and otherwise evaluate candidates and provide a list of </w:t>
      </w:r>
      <w:r w:rsidR="00D55C88" w:rsidRPr="00097EE7">
        <w:rPr>
          <w:rFonts w:ascii="Arial" w:hAnsi="Arial" w:cs="Arial"/>
          <w:color w:val="auto"/>
          <w:sz w:val="22"/>
          <w:szCs w:val="22"/>
        </w:rPr>
        <w:t>finalist</w:t>
      </w:r>
      <w:r w:rsidR="001B4840" w:rsidRPr="00097EE7">
        <w:rPr>
          <w:rFonts w:ascii="Arial" w:hAnsi="Arial" w:cs="Arial"/>
          <w:color w:val="auto"/>
          <w:sz w:val="22"/>
          <w:szCs w:val="22"/>
        </w:rPr>
        <w:t>s</w:t>
      </w:r>
      <w:r w:rsidR="00303DBB" w:rsidRPr="00097EE7">
        <w:rPr>
          <w:rFonts w:ascii="Arial" w:hAnsi="Arial" w:cs="Arial"/>
          <w:color w:val="auto"/>
          <w:sz w:val="22"/>
          <w:szCs w:val="22"/>
        </w:rPr>
        <w:t xml:space="preserve"> to be considered, reviewed and interviewed by Commonwealth’s management</w:t>
      </w:r>
      <w:r w:rsidR="00606151">
        <w:rPr>
          <w:rFonts w:ascii="Arial" w:hAnsi="Arial" w:cs="Arial"/>
          <w:color w:val="auto"/>
          <w:sz w:val="22"/>
          <w:szCs w:val="22"/>
        </w:rPr>
        <w:t xml:space="preserve"> and staff.</w:t>
      </w:r>
      <w:r w:rsidR="00D337F1" w:rsidRPr="00097EE7">
        <w:rPr>
          <w:rFonts w:ascii="Arial" w:hAnsi="Arial" w:cs="Arial"/>
          <w:color w:val="auto"/>
          <w:sz w:val="22"/>
          <w:szCs w:val="22"/>
        </w:rPr>
        <w:t xml:space="preserve"> </w:t>
      </w:r>
      <w:r w:rsidR="00303DBB" w:rsidRPr="00097EE7">
        <w:rPr>
          <w:rFonts w:ascii="Arial" w:hAnsi="Arial" w:cs="Arial"/>
          <w:color w:val="auto"/>
          <w:sz w:val="22"/>
          <w:szCs w:val="22"/>
        </w:rPr>
        <w:t>The qualifications of the selected finalists shall</w:t>
      </w:r>
      <w:r w:rsidR="005211C7" w:rsidRPr="00097EE7">
        <w:rPr>
          <w:rFonts w:ascii="Arial" w:hAnsi="Arial" w:cs="Arial"/>
          <w:color w:val="auto"/>
          <w:sz w:val="22"/>
          <w:szCs w:val="22"/>
        </w:rPr>
        <w:t xml:space="preserve"> meet or exceed the position requirements and</w:t>
      </w:r>
      <w:r w:rsidR="00303DBB" w:rsidRPr="00097EE7">
        <w:rPr>
          <w:rFonts w:ascii="Arial" w:hAnsi="Arial" w:cs="Arial"/>
          <w:color w:val="auto"/>
          <w:sz w:val="22"/>
          <w:szCs w:val="22"/>
        </w:rPr>
        <w:t xml:space="preserve"> be consistent with those described or </w:t>
      </w:r>
      <w:r w:rsidR="00097EE7">
        <w:rPr>
          <w:rFonts w:ascii="Arial" w:hAnsi="Arial" w:cs="Arial"/>
          <w:color w:val="auto"/>
          <w:sz w:val="22"/>
          <w:szCs w:val="22"/>
        </w:rPr>
        <w:t>determined by the Commonwealth.</w:t>
      </w:r>
      <w:r w:rsidR="002245CE">
        <w:rPr>
          <w:rFonts w:ascii="Arial" w:hAnsi="Arial" w:cs="Arial"/>
          <w:color w:val="auto"/>
          <w:sz w:val="22"/>
          <w:szCs w:val="22"/>
        </w:rPr>
        <w:t xml:space="preserve"> </w:t>
      </w:r>
      <w:r w:rsidR="00606151">
        <w:rPr>
          <w:rFonts w:ascii="Arial" w:hAnsi="Arial" w:cs="Arial"/>
          <w:color w:val="auto"/>
          <w:sz w:val="22"/>
          <w:szCs w:val="22"/>
        </w:rPr>
        <w:t>The Contractor shall p</w:t>
      </w:r>
      <w:r w:rsidR="00303DBB" w:rsidRPr="00097EE7">
        <w:rPr>
          <w:rFonts w:ascii="Arial" w:hAnsi="Arial" w:cs="Arial"/>
          <w:color w:val="auto"/>
          <w:sz w:val="22"/>
          <w:szCs w:val="22"/>
        </w:rPr>
        <w:t xml:space="preserve">rovide all standard </w:t>
      </w:r>
      <w:r w:rsidR="00F44843" w:rsidRPr="00097EE7">
        <w:rPr>
          <w:rFonts w:ascii="Arial" w:hAnsi="Arial" w:cs="Arial"/>
          <w:color w:val="auto"/>
          <w:sz w:val="22"/>
          <w:szCs w:val="22"/>
        </w:rPr>
        <w:t xml:space="preserve">communication, </w:t>
      </w:r>
      <w:r w:rsidR="00303DBB" w:rsidRPr="00097EE7">
        <w:rPr>
          <w:rFonts w:ascii="Arial" w:hAnsi="Arial" w:cs="Arial"/>
          <w:color w:val="auto"/>
          <w:sz w:val="22"/>
          <w:szCs w:val="22"/>
        </w:rPr>
        <w:t xml:space="preserve">correspondence and notifications to the candidates, to be approved in advance </w:t>
      </w:r>
      <w:r w:rsidR="00606151">
        <w:rPr>
          <w:rFonts w:ascii="Arial" w:hAnsi="Arial" w:cs="Arial"/>
          <w:color w:val="auto"/>
          <w:sz w:val="22"/>
          <w:szCs w:val="22"/>
        </w:rPr>
        <w:t>in writing by the Commonwealth management and staff.</w:t>
      </w:r>
    </w:p>
    <w:p w:rsidR="00DD6F3C" w:rsidRDefault="00097EE7" w:rsidP="00A838D8">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sidRPr="00DD6F3C">
        <w:rPr>
          <w:rFonts w:ascii="Arial" w:hAnsi="Arial" w:cs="Arial"/>
          <w:b/>
          <w:color w:val="auto"/>
          <w:sz w:val="22"/>
          <w:szCs w:val="22"/>
        </w:rPr>
        <w:t>Define C</w:t>
      </w:r>
      <w:r w:rsidR="009704A8" w:rsidRPr="00DD6F3C">
        <w:rPr>
          <w:rFonts w:ascii="Arial" w:hAnsi="Arial" w:cs="Arial"/>
          <w:b/>
          <w:color w:val="auto"/>
          <w:sz w:val="22"/>
          <w:szCs w:val="22"/>
        </w:rPr>
        <w:t>andidates Strengths/Weaknesses and</w:t>
      </w:r>
      <w:r w:rsidRPr="00DD6F3C">
        <w:rPr>
          <w:rFonts w:ascii="Arial" w:hAnsi="Arial" w:cs="Arial"/>
          <w:b/>
          <w:color w:val="auto"/>
          <w:sz w:val="22"/>
          <w:szCs w:val="22"/>
        </w:rPr>
        <w:t xml:space="preserve"> Select Interview Candidates:</w:t>
      </w:r>
      <w:r w:rsidRPr="00DD6F3C">
        <w:rPr>
          <w:rFonts w:ascii="Arial" w:hAnsi="Arial" w:cs="Arial"/>
          <w:color w:val="auto"/>
          <w:sz w:val="22"/>
          <w:szCs w:val="22"/>
        </w:rPr>
        <w:t xml:space="preserve"> </w:t>
      </w:r>
      <w:r w:rsidR="00B12FFC" w:rsidRPr="00DD6F3C">
        <w:rPr>
          <w:rFonts w:ascii="Arial" w:hAnsi="Arial" w:cs="Arial"/>
          <w:color w:val="auto"/>
          <w:sz w:val="22"/>
          <w:szCs w:val="22"/>
        </w:rPr>
        <w:t>The Contractor shall evaluate candidates to obtain a thorough understanding of their accomplishments, capabilities, and potential</w:t>
      </w:r>
      <w:r w:rsidR="009704A8" w:rsidRPr="00DD6F3C">
        <w:rPr>
          <w:rFonts w:ascii="Arial" w:hAnsi="Arial" w:cs="Arial"/>
          <w:color w:val="auto"/>
          <w:sz w:val="22"/>
          <w:szCs w:val="22"/>
        </w:rPr>
        <w:t xml:space="preserve"> to contribute to the position </w:t>
      </w:r>
      <w:r w:rsidR="00AD5D8B" w:rsidRPr="00DD6F3C">
        <w:rPr>
          <w:rFonts w:ascii="Arial" w:hAnsi="Arial" w:cs="Arial"/>
          <w:color w:val="auto"/>
          <w:sz w:val="22"/>
          <w:szCs w:val="22"/>
        </w:rPr>
        <w:t xml:space="preserve">and the </w:t>
      </w:r>
      <w:r w:rsidR="009704A8" w:rsidRPr="00DD6F3C">
        <w:rPr>
          <w:rFonts w:ascii="Arial" w:hAnsi="Arial" w:cs="Arial"/>
          <w:color w:val="auto"/>
          <w:sz w:val="22"/>
          <w:szCs w:val="22"/>
        </w:rPr>
        <w:t>organization</w:t>
      </w:r>
      <w:r w:rsidR="00B12FFC" w:rsidRPr="00DD6F3C">
        <w:rPr>
          <w:rFonts w:ascii="Arial" w:hAnsi="Arial" w:cs="Arial"/>
          <w:color w:val="auto"/>
          <w:sz w:val="22"/>
          <w:szCs w:val="22"/>
        </w:rPr>
        <w:t xml:space="preserve">. </w:t>
      </w:r>
      <w:r w:rsidR="002245CE" w:rsidRPr="00DD6F3C">
        <w:rPr>
          <w:rFonts w:ascii="Arial" w:hAnsi="Arial" w:cs="Arial"/>
          <w:color w:val="auto"/>
          <w:sz w:val="22"/>
          <w:szCs w:val="22"/>
        </w:rPr>
        <w:t>The Contractor shall provide a comprehensive report within fifteen (15) days of the closing date describing past work experiences and education, etc.,</w:t>
      </w:r>
      <w:r w:rsidR="009704A8" w:rsidRPr="00DD6F3C">
        <w:rPr>
          <w:rFonts w:ascii="Arial" w:hAnsi="Arial" w:cs="Arial"/>
          <w:color w:val="auto"/>
          <w:sz w:val="22"/>
          <w:szCs w:val="22"/>
        </w:rPr>
        <w:t xml:space="preserve"> of all candidates deemed as semifinalist</w:t>
      </w:r>
      <w:r w:rsidR="002245CE" w:rsidRPr="00DD6F3C">
        <w:rPr>
          <w:rFonts w:ascii="Arial" w:hAnsi="Arial" w:cs="Arial"/>
          <w:color w:val="auto"/>
          <w:sz w:val="22"/>
          <w:szCs w:val="22"/>
        </w:rPr>
        <w:t xml:space="preserve"> </w:t>
      </w:r>
      <w:r w:rsidR="009704A8" w:rsidRPr="00DD6F3C">
        <w:rPr>
          <w:rFonts w:ascii="Arial" w:hAnsi="Arial" w:cs="Arial"/>
          <w:color w:val="auto"/>
          <w:sz w:val="22"/>
          <w:szCs w:val="22"/>
        </w:rPr>
        <w:t>to</w:t>
      </w:r>
      <w:r w:rsidR="002245CE" w:rsidRPr="00DD6F3C">
        <w:rPr>
          <w:rFonts w:ascii="Arial" w:hAnsi="Arial" w:cs="Arial"/>
          <w:color w:val="auto"/>
          <w:sz w:val="22"/>
          <w:szCs w:val="22"/>
        </w:rPr>
        <w:t xml:space="preserve"> present to Commonwealth management </w:t>
      </w:r>
      <w:r w:rsidR="00AD5D8B" w:rsidRPr="00DD6F3C">
        <w:rPr>
          <w:rFonts w:ascii="Arial" w:hAnsi="Arial" w:cs="Arial"/>
          <w:color w:val="auto"/>
          <w:sz w:val="22"/>
          <w:szCs w:val="22"/>
        </w:rPr>
        <w:t xml:space="preserve">and staff. </w:t>
      </w:r>
      <w:r w:rsidR="006845B5">
        <w:rPr>
          <w:rFonts w:ascii="Arial" w:hAnsi="Arial" w:cs="Arial"/>
          <w:color w:val="auto"/>
          <w:sz w:val="22"/>
          <w:szCs w:val="22"/>
        </w:rPr>
        <w:t>If requested, t</w:t>
      </w:r>
      <w:r w:rsidR="002245CE" w:rsidRPr="00DD6F3C">
        <w:rPr>
          <w:rFonts w:ascii="Arial" w:hAnsi="Arial" w:cs="Arial"/>
          <w:color w:val="auto"/>
          <w:sz w:val="22"/>
          <w:szCs w:val="22"/>
        </w:rPr>
        <w:t>he Contractor shall c</w:t>
      </w:r>
      <w:r w:rsidR="00303DBB" w:rsidRPr="00DD6F3C">
        <w:rPr>
          <w:rFonts w:ascii="Arial" w:hAnsi="Arial" w:cs="Arial"/>
          <w:color w:val="auto"/>
          <w:sz w:val="22"/>
          <w:szCs w:val="22"/>
        </w:rPr>
        <w:t xml:space="preserve">onduct pre-screening reference checks and interviews. </w:t>
      </w:r>
    </w:p>
    <w:p w:rsidR="006D0866" w:rsidRPr="00DD6F3C" w:rsidRDefault="002245CE" w:rsidP="00A838D8">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sidRPr="00DD6F3C">
        <w:rPr>
          <w:rFonts w:ascii="Arial" w:hAnsi="Arial" w:cs="Arial"/>
          <w:b/>
          <w:color w:val="auto"/>
          <w:sz w:val="22"/>
          <w:szCs w:val="22"/>
        </w:rPr>
        <w:t>Interviews:</w:t>
      </w:r>
      <w:r w:rsidRPr="00DD6F3C">
        <w:rPr>
          <w:rFonts w:ascii="Arial" w:hAnsi="Arial" w:cs="Arial"/>
          <w:color w:val="auto"/>
          <w:sz w:val="22"/>
          <w:szCs w:val="22"/>
        </w:rPr>
        <w:t xml:space="preserve"> The Contractor shall d</w:t>
      </w:r>
      <w:r w:rsidR="006D0866" w:rsidRPr="00DD6F3C">
        <w:rPr>
          <w:rFonts w:ascii="Arial" w:hAnsi="Arial" w:cs="Arial"/>
          <w:color w:val="auto"/>
          <w:sz w:val="22"/>
          <w:szCs w:val="22"/>
        </w:rPr>
        <w:t xml:space="preserve">evelop and provide appropriate interview materials including questions, rating scales, guides, and packages for agency use in the interview process. </w:t>
      </w:r>
    </w:p>
    <w:p w:rsidR="00780EFD" w:rsidRPr="006845B5" w:rsidRDefault="002245CE" w:rsidP="00A1378A">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sidRPr="006845B5">
        <w:rPr>
          <w:rFonts w:ascii="Arial" w:hAnsi="Arial" w:cs="Arial"/>
          <w:b/>
          <w:color w:val="auto"/>
          <w:sz w:val="22"/>
          <w:szCs w:val="22"/>
        </w:rPr>
        <w:t xml:space="preserve">Conduct Reference Checks on Successful Candidates: </w:t>
      </w:r>
      <w:r w:rsidR="00780EFD" w:rsidRPr="006845B5">
        <w:rPr>
          <w:rFonts w:ascii="Arial" w:hAnsi="Arial" w:cs="Arial"/>
          <w:color w:val="auto"/>
          <w:sz w:val="22"/>
          <w:szCs w:val="22"/>
        </w:rPr>
        <w:t xml:space="preserve">The Contractor shall verify education, work experience, professional licenses and certifications </w:t>
      </w:r>
      <w:r w:rsidR="006845B5" w:rsidRPr="006845B5">
        <w:rPr>
          <w:rFonts w:ascii="Arial" w:hAnsi="Arial" w:cs="Arial"/>
          <w:color w:val="auto"/>
          <w:sz w:val="22"/>
          <w:szCs w:val="22"/>
        </w:rPr>
        <w:t xml:space="preserve">prior to the interview process.  If requested, </w:t>
      </w:r>
      <w:r w:rsidR="006845B5">
        <w:rPr>
          <w:rFonts w:ascii="Arial" w:hAnsi="Arial" w:cs="Arial"/>
          <w:color w:val="auto"/>
          <w:sz w:val="22"/>
          <w:szCs w:val="22"/>
        </w:rPr>
        <w:t xml:space="preserve">the Contractor shall conduct </w:t>
      </w:r>
      <w:r w:rsidR="00780EFD" w:rsidRPr="006845B5">
        <w:rPr>
          <w:rFonts w:ascii="Arial" w:hAnsi="Arial" w:cs="Arial"/>
          <w:color w:val="auto"/>
          <w:sz w:val="22"/>
          <w:szCs w:val="22"/>
        </w:rPr>
        <w:t xml:space="preserve">professional references prior to any interview process. </w:t>
      </w:r>
    </w:p>
    <w:p w:rsidR="00303DBB" w:rsidRDefault="00780EFD" w:rsidP="00DC106F">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Pr>
          <w:rFonts w:ascii="Arial" w:hAnsi="Arial" w:cs="Arial"/>
          <w:b/>
          <w:color w:val="auto"/>
          <w:sz w:val="22"/>
          <w:szCs w:val="22"/>
        </w:rPr>
        <w:t>Conduct Background Checks on Successful Candidates:</w:t>
      </w:r>
      <w:r>
        <w:rPr>
          <w:rFonts w:ascii="Arial" w:hAnsi="Arial" w:cs="Arial"/>
          <w:color w:val="auto"/>
          <w:sz w:val="22"/>
          <w:szCs w:val="22"/>
        </w:rPr>
        <w:t xml:space="preserve"> </w:t>
      </w:r>
      <w:r w:rsidR="006845B5">
        <w:rPr>
          <w:rFonts w:ascii="Arial" w:hAnsi="Arial" w:cs="Arial"/>
          <w:color w:val="auto"/>
          <w:sz w:val="22"/>
          <w:szCs w:val="22"/>
        </w:rPr>
        <w:t xml:space="preserve"> T</w:t>
      </w:r>
      <w:r w:rsidR="002245CE">
        <w:rPr>
          <w:rFonts w:ascii="Arial" w:hAnsi="Arial" w:cs="Arial"/>
          <w:color w:val="auto"/>
          <w:sz w:val="22"/>
          <w:szCs w:val="22"/>
        </w:rPr>
        <w:t>he Contractor shall c</w:t>
      </w:r>
      <w:r w:rsidR="00D57337" w:rsidRPr="00E354B2">
        <w:rPr>
          <w:rFonts w:ascii="Arial" w:hAnsi="Arial" w:cs="Arial"/>
          <w:color w:val="auto"/>
          <w:sz w:val="22"/>
          <w:szCs w:val="22"/>
        </w:rPr>
        <w:t>onduct t</w:t>
      </w:r>
      <w:r w:rsidR="00303DBB" w:rsidRPr="00763D4A">
        <w:rPr>
          <w:rFonts w:ascii="Arial" w:hAnsi="Arial" w:cs="Arial"/>
          <w:color w:val="auto"/>
          <w:sz w:val="22"/>
          <w:szCs w:val="22"/>
        </w:rPr>
        <w:t>horough background investigation</w:t>
      </w:r>
      <w:r w:rsidR="00D766E2" w:rsidRPr="00E354B2">
        <w:rPr>
          <w:rFonts w:ascii="Arial" w:hAnsi="Arial" w:cs="Arial"/>
          <w:color w:val="auto"/>
          <w:sz w:val="22"/>
          <w:szCs w:val="22"/>
        </w:rPr>
        <w:t xml:space="preserve"> of the finalist, if needed at the request of the Commonwealth. T</w:t>
      </w:r>
      <w:r w:rsidR="00303DBB" w:rsidRPr="00763D4A">
        <w:rPr>
          <w:rFonts w:ascii="Arial" w:hAnsi="Arial" w:cs="Arial"/>
          <w:color w:val="auto"/>
          <w:sz w:val="22"/>
          <w:szCs w:val="22"/>
        </w:rPr>
        <w:t xml:space="preserve">he specific background checks will be in accordance with </w:t>
      </w:r>
      <w:r w:rsidR="00905A9B">
        <w:rPr>
          <w:rFonts w:ascii="Arial" w:hAnsi="Arial" w:cs="Arial"/>
          <w:color w:val="auto"/>
          <w:sz w:val="22"/>
          <w:szCs w:val="22"/>
        </w:rPr>
        <w:t xml:space="preserve">the </w:t>
      </w:r>
      <w:r w:rsidR="00303DBB" w:rsidRPr="00763D4A">
        <w:rPr>
          <w:rFonts w:ascii="Arial" w:hAnsi="Arial" w:cs="Arial"/>
          <w:color w:val="auto"/>
          <w:sz w:val="22"/>
          <w:szCs w:val="22"/>
        </w:rPr>
        <w:t xml:space="preserve">Commonwealth’s or hiring </w:t>
      </w:r>
      <w:r w:rsidR="00C24F6C">
        <w:rPr>
          <w:rFonts w:ascii="Arial" w:hAnsi="Arial" w:cs="Arial"/>
          <w:color w:val="auto"/>
          <w:sz w:val="22"/>
          <w:szCs w:val="22"/>
        </w:rPr>
        <w:t>authorities</w:t>
      </w:r>
      <w:r w:rsidR="00303DBB" w:rsidRPr="00763D4A">
        <w:rPr>
          <w:rFonts w:ascii="Arial" w:hAnsi="Arial" w:cs="Arial"/>
          <w:color w:val="auto"/>
          <w:sz w:val="22"/>
          <w:szCs w:val="22"/>
        </w:rPr>
        <w:t xml:space="preserve"> Human Resource</w:t>
      </w:r>
      <w:r w:rsidR="00DD6F3C">
        <w:rPr>
          <w:rFonts w:ascii="Arial" w:hAnsi="Arial" w:cs="Arial"/>
          <w:color w:val="auto"/>
          <w:sz w:val="22"/>
          <w:szCs w:val="22"/>
        </w:rPr>
        <w:t xml:space="preserve"> policies and procedures and include </w:t>
      </w:r>
      <w:r w:rsidR="00303DBB" w:rsidRPr="00763D4A">
        <w:rPr>
          <w:rFonts w:ascii="Arial" w:hAnsi="Arial" w:cs="Arial"/>
          <w:color w:val="auto"/>
          <w:sz w:val="22"/>
          <w:szCs w:val="22"/>
        </w:rPr>
        <w:t xml:space="preserve">recommendations of the Contractor. </w:t>
      </w:r>
      <w:r w:rsidR="00EA244A" w:rsidRPr="00763D4A">
        <w:rPr>
          <w:rFonts w:ascii="Arial" w:hAnsi="Arial" w:cs="Arial"/>
          <w:color w:val="auto"/>
          <w:sz w:val="22"/>
          <w:szCs w:val="22"/>
        </w:rPr>
        <w:t xml:space="preserve"> Background investigations will meet any applicable local, state, or federal laws and regulations.</w:t>
      </w:r>
    </w:p>
    <w:p w:rsidR="005A6ED4" w:rsidRPr="00663D27" w:rsidRDefault="006E20C6" w:rsidP="005A6ED4">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Pr>
          <w:rFonts w:ascii="Arial" w:hAnsi="Arial" w:cs="Arial"/>
          <w:b/>
          <w:color w:val="auto"/>
          <w:sz w:val="22"/>
          <w:szCs w:val="22"/>
        </w:rPr>
        <w:t>Negotiations:</w:t>
      </w:r>
      <w:r>
        <w:rPr>
          <w:rFonts w:ascii="Arial" w:hAnsi="Arial" w:cs="Arial"/>
          <w:color w:val="auto"/>
          <w:sz w:val="22"/>
          <w:szCs w:val="22"/>
        </w:rPr>
        <w:t xml:space="preserve"> The Contractor will assist with final negotiations for terms of employment.</w:t>
      </w:r>
      <w:r w:rsidR="005A6ED4" w:rsidRPr="005A6ED4">
        <w:rPr>
          <w:rFonts w:ascii="Arial" w:hAnsi="Arial" w:cs="Arial"/>
          <w:color w:val="auto"/>
          <w:sz w:val="22"/>
          <w:szCs w:val="22"/>
        </w:rPr>
        <w:t xml:space="preserve"> </w:t>
      </w:r>
      <w:r w:rsidR="005A6ED4" w:rsidRPr="00663D27">
        <w:rPr>
          <w:rFonts w:ascii="Arial" w:hAnsi="Arial" w:cs="Arial"/>
          <w:color w:val="auto"/>
          <w:sz w:val="22"/>
          <w:szCs w:val="22"/>
        </w:rPr>
        <w:t xml:space="preserve">Provide recommendations regarding any items and/or issues that the Commonwealth should consider to assure a successful search. </w:t>
      </w:r>
    </w:p>
    <w:p w:rsidR="00303DBB" w:rsidRPr="00663D27" w:rsidRDefault="00780EFD" w:rsidP="00DC106F">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Pr>
          <w:rFonts w:ascii="Arial" w:hAnsi="Arial" w:cs="Arial"/>
          <w:b/>
          <w:color w:val="auto"/>
          <w:sz w:val="22"/>
          <w:szCs w:val="22"/>
        </w:rPr>
        <w:t xml:space="preserve">Confidentiality: </w:t>
      </w:r>
      <w:r>
        <w:rPr>
          <w:rFonts w:ascii="Arial" w:hAnsi="Arial" w:cs="Arial"/>
          <w:color w:val="auto"/>
          <w:sz w:val="22"/>
          <w:szCs w:val="22"/>
        </w:rPr>
        <w:t>The Contractor shall p</w:t>
      </w:r>
      <w:r w:rsidR="00303DBB" w:rsidRPr="00663D27">
        <w:rPr>
          <w:rFonts w:ascii="Arial" w:hAnsi="Arial" w:cs="Arial"/>
          <w:color w:val="auto"/>
          <w:sz w:val="22"/>
          <w:szCs w:val="22"/>
        </w:rPr>
        <w:t xml:space="preserve">erform all work in a confidential manner and report </w:t>
      </w:r>
      <w:r w:rsidR="00DD6F3C">
        <w:rPr>
          <w:rFonts w:ascii="Arial" w:hAnsi="Arial" w:cs="Arial"/>
          <w:color w:val="auto"/>
          <w:sz w:val="22"/>
          <w:szCs w:val="22"/>
        </w:rPr>
        <w:t>only to the authorizing agencies’</w:t>
      </w:r>
      <w:r w:rsidR="00303DBB" w:rsidRPr="00663D27">
        <w:rPr>
          <w:rFonts w:ascii="Arial" w:hAnsi="Arial" w:cs="Arial"/>
          <w:color w:val="auto"/>
          <w:sz w:val="22"/>
          <w:szCs w:val="22"/>
        </w:rPr>
        <w:t xml:space="preserve"> personnel.</w:t>
      </w:r>
    </w:p>
    <w:p w:rsidR="00303DBB" w:rsidRPr="00663D27" w:rsidRDefault="00780EFD" w:rsidP="00DC106F">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Pr>
          <w:rFonts w:ascii="Arial" w:hAnsi="Arial" w:cs="Arial"/>
          <w:b/>
          <w:color w:val="auto"/>
          <w:sz w:val="22"/>
          <w:szCs w:val="22"/>
        </w:rPr>
        <w:t>S</w:t>
      </w:r>
      <w:r w:rsidR="006E20C6">
        <w:rPr>
          <w:rFonts w:ascii="Arial" w:hAnsi="Arial" w:cs="Arial"/>
          <w:b/>
          <w:color w:val="auto"/>
          <w:sz w:val="22"/>
          <w:szCs w:val="22"/>
        </w:rPr>
        <w:t xml:space="preserve">econd Search: </w:t>
      </w:r>
      <w:r w:rsidR="006E20C6">
        <w:rPr>
          <w:rFonts w:ascii="Arial" w:hAnsi="Arial" w:cs="Arial"/>
          <w:color w:val="auto"/>
          <w:sz w:val="22"/>
          <w:szCs w:val="22"/>
        </w:rPr>
        <w:t>The Contractor shall c</w:t>
      </w:r>
      <w:r w:rsidR="00303DBB" w:rsidRPr="00663D27">
        <w:rPr>
          <w:rFonts w:ascii="Arial" w:hAnsi="Arial" w:cs="Arial"/>
          <w:color w:val="auto"/>
          <w:sz w:val="22"/>
          <w:szCs w:val="22"/>
        </w:rPr>
        <w:t>onduct a second search at no additional cost to the Commonwealth if within six (6) months the selected candidate is terminated for reasons involving performance</w:t>
      </w:r>
      <w:r w:rsidR="006845B5">
        <w:rPr>
          <w:rFonts w:ascii="Arial" w:hAnsi="Arial" w:cs="Arial"/>
          <w:color w:val="auto"/>
          <w:sz w:val="22"/>
          <w:szCs w:val="22"/>
        </w:rPr>
        <w:t>,</w:t>
      </w:r>
      <w:r w:rsidR="00303DBB" w:rsidRPr="00663D27">
        <w:rPr>
          <w:rFonts w:ascii="Arial" w:hAnsi="Arial" w:cs="Arial"/>
          <w:color w:val="auto"/>
          <w:sz w:val="22"/>
          <w:szCs w:val="22"/>
        </w:rPr>
        <w:t xml:space="preserve"> competency</w:t>
      </w:r>
      <w:r w:rsidR="006845B5">
        <w:rPr>
          <w:rFonts w:ascii="Arial" w:hAnsi="Arial" w:cs="Arial"/>
          <w:color w:val="auto"/>
          <w:sz w:val="22"/>
          <w:szCs w:val="22"/>
        </w:rPr>
        <w:t xml:space="preserve"> and/or “organizational fit.”</w:t>
      </w:r>
    </w:p>
    <w:p w:rsidR="00303DBB" w:rsidRPr="00663D27" w:rsidRDefault="00C243B1" w:rsidP="00DC106F">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Pr>
          <w:rFonts w:ascii="Arial" w:hAnsi="Arial" w:cs="Arial"/>
          <w:b/>
          <w:color w:val="auto"/>
          <w:sz w:val="22"/>
          <w:szCs w:val="22"/>
        </w:rPr>
        <w:t xml:space="preserve">Media Communications: </w:t>
      </w:r>
      <w:r>
        <w:rPr>
          <w:rFonts w:ascii="Arial" w:hAnsi="Arial" w:cs="Arial"/>
          <w:color w:val="auto"/>
          <w:sz w:val="22"/>
          <w:szCs w:val="22"/>
        </w:rPr>
        <w:t>The Contractor shall c</w:t>
      </w:r>
      <w:r w:rsidR="00303DBB" w:rsidRPr="00663D27">
        <w:rPr>
          <w:rFonts w:ascii="Arial" w:hAnsi="Arial" w:cs="Arial"/>
          <w:color w:val="auto"/>
          <w:sz w:val="22"/>
          <w:szCs w:val="22"/>
        </w:rPr>
        <w:t>ommunicate with the press verbally and/or in writing only after having received written instructions and/or permission from the Commonwealth designated representative from the hiring agency</w:t>
      </w:r>
      <w:r w:rsidR="00D337F1" w:rsidRPr="00663D27">
        <w:rPr>
          <w:rFonts w:ascii="Arial" w:hAnsi="Arial" w:cs="Arial"/>
          <w:color w:val="auto"/>
          <w:sz w:val="22"/>
          <w:szCs w:val="22"/>
        </w:rPr>
        <w:t xml:space="preserve">. </w:t>
      </w:r>
    </w:p>
    <w:p w:rsidR="00303DBB" w:rsidRDefault="008F2B16" w:rsidP="00DC106F">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Pr>
          <w:rFonts w:ascii="Arial" w:hAnsi="Arial" w:cs="Arial"/>
          <w:b/>
          <w:color w:val="auto"/>
          <w:sz w:val="22"/>
          <w:szCs w:val="22"/>
        </w:rPr>
        <w:t xml:space="preserve">Additional Services: </w:t>
      </w:r>
      <w:r w:rsidR="00303DBB" w:rsidRPr="00663D27">
        <w:rPr>
          <w:rFonts w:ascii="Arial" w:hAnsi="Arial" w:cs="Arial"/>
          <w:color w:val="auto"/>
          <w:sz w:val="22"/>
          <w:szCs w:val="22"/>
        </w:rPr>
        <w:t xml:space="preserve">Perform additional, related search and recruitment services as agreed between the parties. </w:t>
      </w:r>
    </w:p>
    <w:p w:rsidR="00DD6F3C" w:rsidRPr="00663D27" w:rsidRDefault="00DD6F3C" w:rsidP="00DD6F3C">
      <w:pPr>
        <w:pStyle w:val="Default"/>
        <w:tabs>
          <w:tab w:val="left" w:pos="1080"/>
          <w:tab w:val="left" w:pos="1440"/>
          <w:tab w:val="left" w:pos="2160"/>
        </w:tabs>
        <w:spacing w:after="206"/>
        <w:jc w:val="both"/>
        <w:rPr>
          <w:rFonts w:ascii="Arial" w:hAnsi="Arial" w:cs="Arial"/>
          <w:color w:val="auto"/>
          <w:sz w:val="22"/>
          <w:szCs w:val="22"/>
        </w:rPr>
      </w:pPr>
    </w:p>
    <w:p w:rsidR="00172D50" w:rsidRPr="00663D27" w:rsidRDefault="00C243B1" w:rsidP="00DC106F">
      <w:pPr>
        <w:pStyle w:val="Default"/>
        <w:numPr>
          <w:ilvl w:val="0"/>
          <w:numId w:val="41"/>
        </w:numPr>
        <w:tabs>
          <w:tab w:val="left" w:pos="1080"/>
          <w:tab w:val="left" w:pos="1440"/>
          <w:tab w:val="left" w:pos="2160"/>
        </w:tabs>
        <w:spacing w:after="206"/>
        <w:ind w:left="2160" w:hanging="540"/>
        <w:jc w:val="both"/>
        <w:rPr>
          <w:rFonts w:ascii="Arial" w:hAnsi="Arial" w:cs="Arial"/>
          <w:color w:val="auto"/>
          <w:sz w:val="22"/>
          <w:szCs w:val="22"/>
        </w:rPr>
      </w:pPr>
      <w:r>
        <w:rPr>
          <w:rFonts w:ascii="Arial" w:hAnsi="Arial" w:cs="Arial"/>
          <w:b/>
          <w:color w:val="auto"/>
          <w:sz w:val="22"/>
          <w:szCs w:val="22"/>
        </w:rPr>
        <w:t xml:space="preserve">Expenses: </w:t>
      </w:r>
      <w:r w:rsidR="00172D50" w:rsidRPr="00663D27">
        <w:rPr>
          <w:rFonts w:ascii="Arial" w:hAnsi="Arial" w:cs="Arial"/>
          <w:color w:val="auto"/>
          <w:sz w:val="22"/>
          <w:szCs w:val="22"/>
        </w:rPr>
        <w:t>All travel related expenses shall be in accordance with rates set by the Commonwealth of Virginia, Department of Accounts Travel Guidelines.</w:t>
      </w:r>
    </w:p>
    <w:p w:rsidR="00303DBB" w:rsidRPr="00663D27" w:rsidRDefault="006100CE" w:rsidP="002D6EDD">
      <w:pPr>
        <w:pStyle w:val="CM41"/>
        <w:tabs>
          <w:tab w:val="left" w:pos="1080"/>
          <w:tab w:val="left" w:pos="1620"/>
          <w:tab w:val="left" w:pos="1980"/>
        </w:tabs>
        <w:ind w:left="1620" w:hanging="1620"/>
        <w:jc w:val="both"/>
        <w:rPr>
          <w:rFonts w:ascii="Arial" w:hAnsi="Arial" w:cs="Arial"/>
          <w:sz w:val="22"/>
          <w:szCs w:val="22"/>
        </w:rPr>
      </w:pPr>
      <w:r w:rsidRPr="00663D27">
        <w:rPr>
          <w:rFonts w:ascii="Arial" w:hAnsi="Arial" w:cs="Arial"/>
          <w:sz w:val="22"/>
          <w:szCs w:val="22"/>
        </w:rPr>
        <w:tab/>
        <w:t>B.</w:t>
      </w:r>
      <w:r w:rsidRPr="00663D27">
        <w:rPr>
          <w:rFonts w:ascii="Arial" w:hAnsi="Arial" w:cs="Arial"/>
          <w:sz w:val="22"/>
          <w:szCs w:val="22"/>
        </w:rPr>
        <w:tab/>
      </w:r>
      <w:r w:rsidR="00303DBB" w:rsidRPr="00663D27">
        <w:rPr>
          <w:rFonts w:ascii="Arial" w:hAnsi="Arial" w:cs="Arial"/>
          <w:sz w:val="22"/>
          <w:szCs w:val="22"/>
        </w:rPr>
        <w:t xml:space="preserve">The Commonwealth shall provide: </w:t>
      </w:r>
    </w:p>
    <w:p w:rsidR="006100CE" w:rsidRPr="00663D27" w:rsidRDefault="006100CE" w:rsidP="002D6EDD">
      <w:pPr>
        <w:tabs>
          <w:tab w:val="right" w:pos="720"/>
          <w:tab w:val="left" w:pos="1080"/>
        </w:tabs>
        <w:rPr>
          <w:rFonts w:ascii="Arial" w:hAnsi="Arial" w:cs="Arial"/>
          <w:sz w:val="22"/>
          <w:szCs w:val="22"/>
        </w:rPr>
      </w:pPr>
    </w:p>
    <w:p w:rsidR="00303DBB" w:rsidRPr="00663D27" w:rsidRDefault="006100CE" w:rsidP="00AF5DE4">
      <w:pPr>
        <w:pStyle w:val="Default"/>
        <w:tabs>
          <w:tab w:val="left" w:pos="1080"/>
          <w:tab w:val="left" w:pos="1440"/>
          <w:tab w:val="left" w:pos="2160"/>
        </w:tabs>
        <w:spacing w:after="206"/>
        <w:ind w:left="2160" w:hanging="540"/>
        <w:jc w:val="both"/>
        <w:rPr>
          <w:rFonts w:ascii="Arial" w:hAnsi="Arial" w:cs="Arial"/>
          <w:color w:val="auto"/>
          <w:sz w:val="22"/>
          <w:szCs w:val="22"/>
        </w:rPr>
      </w:pPr>
      <w:r w:rsidRPr="00663D27">
        <w:rPr>
          <w:rFonts w:ascii="Arial" w:hAnsi="Arial" w:cs="Arial"/>
          <w:color w:val="auto"/>
          <w:sz w:val="22"/>
          <w:szCs w:val="22"/>
        </w:rPr>
        <w:t>1.</w:t>
      </w:r>
      <w:r w:rsidRPr="00663D27">
        <w:rPr>
          <w:rFonts w:ascii="Arial" w:hAnsi="Arial" w:cs="Arial"/>
          <w:color w:val="auto"/>
          <w:sz w:val="22"/>
          <w:szCs w:val="22"/>
        </w:rPr>
        <w:tab/>
      </w:r>
      <w:r w:rsidR="00303DBB" w:rsidRPr="00663D27">
        <w:rPr>
          <w:rFonts w:ascii="Arial" w:hAnsi="Arial" w:cs="Arial"/>
          <w:color w:val="auto"/>
          <w:sz w:val="22"/>
          <w:szCs w:val="22"/>
        </w:rPr>
        <w:t>Desired job criteria, skills, qualifications and other related material that is pertinent to the search and recruitment action. See Statement of Needs III A. 1. Job skills and qualifications are described there that the contractor will meet with the Commonwealth to develop</w:t>
      </w:r>
      <w:r w:rsidR="00D337F1" w:rsidRPr="00663D27">
        <w:rPr>
          <w:rFonts w:ascii="Arial" w:hAnsi="Arial" w:cs="Arial"/>
          <w:color w:val="auto"/>
          <w:sz w:val="22"/>
          <w:szCs w:val="22"/>
        </w:rPr>
        <w:t xml:space="preserve">. </w:t>
      </w:r>
    </w:p>
    <w:p w:rsidR="00BB50E7" w:rsidRPr="00663D27" w:rsidRDefault="006100CE" w:rsidP="00B04187">
      <w:pPr>
        <w:pStyle w:val="Default"/>
        <w:tabs>
          <w:tab w:val="left" w:pos="1080"/>
          <w:tab w:val="left" w:pos="1440"/>
          <w:tab w:val="left" w:pos="2160"/>
        </w:tabs>
        <w:ind w:left="2174" w:hanging="547"/>
        <w:jc w:val="both"/>
        <w:rPr>
          <w:rFonts w:ascii="Arial" w:hAnsi="Arial" w:cs="Arial"/>
          <w:color w:val="auto"/>
          <w:sz w:val="22"/>
          <w:szCs w:val="22"/>
        </w:rPr>
      </w:pPr>
      <w:r w:rsidRPr="00663D27">
        <w:rPr>
          <w:rFonts w:ascii="Arial" w:hAnsi="Arial" w:cs="Arial"/>
          <w:color w:val="auto"/>
          <w:sz w:val="22"/>
          <w:szCs w:val="22"/>
        </w:rPr>
        <w:t>2.</w:t>
      </w:r>
      <w:r w:rsidRPr="00663D27">
        <w:rPr>
          <w:rFonts w:ascii="Arial" w:hAnsi="Arial" w:cs="Arial"/>
          <w:color w:val="auto"/>
          <w:sz w:val="22"/>
          <w:szCs w:val="22"/>
        </w:rPr>
        <w:tab/>
      </w:r>
      <w:r w:rsidR="00303DBB" w:rsidRPr="00663D27">
        <w:rPr>
          <w:rFonts w:ascii="Arial" w:hAnsi="Arial" w:cs="Arial"/>
          <w:color w:val="auto"/>
          <w:sz w:val="22"/>
          <w:szCs w:val="22"/>
        </w:rPr>
        <w:t xml:space="preserve">The designated representative to act as the Contractor’s primary point of contact for each specific search and recruitment action. </w:t>
      </w:r>
    </w:p>
    <w:p w:rsidR="002D6EDD" w:rsidRPr="00663D27" w:rsidRDefault="002D6EDD" w:rsidP="002D6EDD">
      <w:pPr>
        <w:tabs>
          <w:tab w:val="right" w:pos="720"/>
          <w:tab w:val="left" w:pos="1080"/>
        </w:tabs>
        <w:rPr>
          <w:rFonts w:ascii="Arial" w:hAnsi="Arial" w:cs="Arial"/>
          <w:b/>
          <w:sz w:val="22"/>
          <w:szCs w:val="22"/>
        </w:rPr>
      </w:pPr>
    </w:p>
    <w:p w:rsidR="002D6EDD" w:rsidRPr="00663D27" w:rsidRDefault="002D6EDD" w:rsidP="002D6EDD">
      <w:pPr>
        <w:tabs>
          <w:tab w:val="right" w:pos="720"/>
          <w:tab w:val="left" w:pos="1080"/>
        </w:tabs>
        <w:rPr>
          <w:rFonts w:ascii="Arial" w:hAnsi="Arial" w:cs="Arial"/>
          <w:b/>
          <w:sz w:val="22"/>
          <w:szCs w:val="22"/>
        </w:rPr>
      </w:pPr>
    </w:p>
    <w:p w:rsidR="00303DBB" w:rsidRPr="00663D27" w:rsidRDefault="002D6EDD" w:rsidP="002D6EDD">
      <w:pPr>
        <w:tabs>
          <w:tab w:val="right" w:pos="720"/>
          <w:tab w:val="left" w:pos="1080"/>
        </w:tabs>
        <w:rPr>
          <w:rFonts w:ascii="Arial" w:hAnsi="Arial" w:cs="Arial"/>
          <w:b/>
          <w:sz w:val="22"/>
          <w:szCs w:val="22"/>
        </w:rPr>
      </w:pPr>
      <w:r w:rsidRPr="00663D27">
        <w:rPr>
          <w:rFonts w:ascii="Arial" w:hAnsi="Arial" w:cs="Arial"/>
          <w:b/>
          <w:sz w:val="22"/>
          <w:szCs w:val="22"/>
        </w:rPr>
        <w:tab/>
        <w:t>IV.</w:t>
      </w:r>
      <w:r w:rsidRPr="00663D27">
        <w:rPr>
          <w:rFonts w:ascii="Arial" w:hAnsi="Arial" w:cs="Arial"/>
          <w:b/>
          <w:sz w:val="22"/>
          <w:szCs w:val="22"/>
        </w:rPr>
        <w:tab/>
      </w:r>
      <w:r w:rsidR="00303DBB" w:rsidRPr="00663D27">
        <w:rPr>
          <w:rFonts w:ascii="Arial" w:hAnsi="Arial" w:cs="Arial"/>
          <w:b/>
          <w:sz w:val="22"/>
          <w:szCs w:val="22"/>
        </w:rPr>
        <w:t>PROPOSAL PREPARATION &amp; SUBMISSION REQUIREMENTS</w:t>
      </w:r>
    </w:p>
    <w:p w:rsidR="006100CE" w:rsidRPr="00663D27" w:rsidRDefault="006100CE" w:rsidP="002D6EDD">
      <w:pPr>
        <w:pStyle w:val="CM41"/>
        <w:ind w:left="1440" w:hanging="720"/>
        <w:jc w:val="both"/>
        <w:rPr>
          <w:rFonts w:ascii="Arial" w:hAnsi="Arial" w:cs="Arial"/>
          <w:sz w:val="22"/>
          <w:szCs w:val="22"/>
        </w:rPr>
      </w:pPr>
    </w:p>
    <w:p w:rsidR="00303DBB" w:rsidRPr="00663D27" w:rsidRDefault="002D6EDD" w:rsidP="002D6EDD">
      <w:pPr>
        <w:pStyle w:val="CM41"/>
        <w:tabs>
          <w:tab w:val="left" w:pos="1080"/>
          <w:tab w:val="left" w:pos="1620"/>
          <w:tab w:val="left" w:pos="1980"/>
        </w:tabs>
        <w:ind w:left="1620" w:hanging="1620"/>
        <w:jc w:val="both"/>
        <w:rPr>
          <w:rFonts w:ascii="Arial" w:hAnsi="Arial" w:cs="Arial"/>
          <w:sz w:val="22"/>
          <w:szCs w:val="22"/>
        </w:rPr>
      </w:pPr>
      <w:r w:rsidRPr="00663D27">
        <w:rPr>
          <w:rFonts w:ascii="Arial" w:hAnsi="Arial" w:cs="Arial"/>
          <w:sz w:val="22"/>
          <w:szCs w:val="22"/>
        </w:rPr>
        <w:tab/>
        <w:t>A.</w:t>
      </w:r>
      <w:r w:rsidRPr="00663D27">
        <w:rPr>
          <w:rFonts w:ascii="Arial" w:hAnsi="Arial" w:cs="Arial"/>
          <w:sz w:val="22"/>
          <w:szCs w:val="22"/>
        </w:rPr>
        <w:tab/>
      </w:r>
      <w:r w:rsidR="00303DBB" w:rsidRPr="00663D27">
        <w:rPr>
          <w:rFonts w:ascii="Arial" w:hAnsi="Arial" w:cs="Arial"/>
          <w:sz w:val="22"/>
          <w:szCs w:val="22"/>
        </w:rPr>
        <w:t xml:space="preserve">GENERAL REQUIREMENTS </w:t>
      </w:r>
    </w:p>
    <w:p w:rsidR="002D6EDD" w:rsidRPr="00663D27" w:rsidRDefault="002D6EDD" w:rsidP="002D6EDD">
      <w:pPr>
        <w:pStyle w:val="Default"/>
        <w:rPr>
          <w:rFonts w:ascii="Arial" w:hAnsi="Arial" w:cs="Arial"/>
          <w:sz w:val="22"/>
          <w:szCs w:val="22"/>
        </w:rPr>
      </w:pPr>
    </w:p>
    <w:p w:rsidR="00BD33E5" w:rsidRDefault="00303DBB" w:rsidP="00BD33E5">
      <w:pPr>
        <w:pStyle w:val="CM41"/>
        <w:numPr>
          <w:ilvl w:val="0"/>
          <w:numId w:val="36"/>
        </w:numPr>
        <w:tabs>
          <w:tab w:val="left" w:pos="1080"/>
          <w:tab w:val="left" w:pos="1620"/>
          <w:tab w:val="left" w:pos="2160"/>
        </w:tabs>
        <w:jc w:val="both"/>
        <w:rPr>
          <w:rFonts w:ascii="Arial" w:hAnsi="Arial" w:cs="Arial"/>
          <w:sz w:val="22"/>
          <w:szCs w:val="22"/>
        </w:rPr>
      </w:pPr>
      <w:r w:rsidRPr="00663D27">
        <w:rPr>
          <w:rFonts w:ascii="Arial" w:hAnsi="Arial" w:cs="Arial"/>
          <w:sz w:val="22"/>
          <w:szCs w:val="22"/>
        </w:rPr>
        <w:t>RFP Response</w:t>
      </w:r>
      <w:r w:rsidR="00BD33E5">
        <w:rPr>
          <w:rFonts w:ascii="Arial" w:hAnsi="Arial" w:cs="Arial"/>
          <w:sz w:val="22"/>
          <w:szCs w:val="22"/>
        </w:rPr>
        <w:t>:</w:t>
      </w:r>
    </w:p>
    <w:p w:rsidR="00E719C3" w:rsidRPr="00E719C3" w:rsidRDefault="00E719C3" w:rsidP="00E719C3">
      <w:pPr>
        <w:pStyle w:val="Default"/>
      </w:pPr>
    </w:p>
    <w:p w:rsidR="00303DBB" w:rsidRPr="002F7B8D" w:rsidRDefault="00303DBB" w:rsidP="00BD33E5">
      <w:pPr>
        <w:pStyle w:val="CM41"/>
        <w:tabs>
          <w:tab w:val="left" w:pos="1080"/>
          <w:tab w:val="left" w:pos="1620"/>
          <w:tab w:val="left" w:pos="2160"/>
        </w:tabs>
        <w:ind w:left="2160"/>
        <w:jc w:val="both"/>
        <w:rPr>
          <w:rFonts w:ascii="Arial" w:hAnsi="Arial" w:cs="Arial"/>
          <w:b/>
          <w:sz w:val="22"/>
          <w:szCs w:val="22"/>
        </w:rPr>
      </w:pPr>
      <w:r w:rsidRPr="002F7B8D">
        <w:rPr>
          <w:rFonts w:ascii="Arial" w:hAnsi="Arial" w:cs="Arial"/>
          <w:b/>
          <w:sz w:val="22"/>
          <w:szCs w:val="22"/>
        </w:rPr>
        <w:t>In order to be considered for selection, Offerors must submit a complete response to the RFP</w:t>
      </w:r>
      <w:r w:rsidR="00D337F1" w:rsidRPr="002F7B8D">
        <w:rPr>
          <w:rFonts w:ascii="Arial" w:hAnsi="Arial" w:cs="Arial"/>
          <w:b/>
          <w:sz w:val="22"/>
          <w:szCs w:val="22"/>
        </w:rPr>
        <w:t xml:space="preserve">. </w:t>
      </w:r>
      <w:r w:rsidRPr="002F7B8D">
        <w:rPr>
          <w:rFonts w:ascii="Arial" w:hAnsi="Arial" w:cs="Arial"/>
          <w:b/>
          <w:sz w:val="22"/>
          <w:szCs w:val="22"/>
        </w:rPr>
        <w:t>One (1) hard</w:t>
      </w:r>
      <w:r w:rsidR="00BD33E5" w:rsidRPr="002F7B8D">
        <w:rPr>
          <w:rFonts w:ascii="Arial" w:hAnsi="Arial" w:cs="Arial"/>
          <w:b/>
          <w:sz w:val="22"/>
          <w:szCs w:val="22"/>
        </w:rPr>
        <w:t xml:space="preserve">copy original, so marked, </w:t>
      </w:r>
      <w:r w:rsidR="00F60F49" w:rsidRPr="002F7B8D">
        <w:rPr>
          <w:rFonts w:ascii="Arial" w:hAnsi="Arial" w:cs="Arial"/>
          <w:b/>
          <w:sz w:val="22"/>
          <w:szCs w:val="22"/>
        </w:rPr>
        <w:t>(6</w:t>
      </w:r>
      <w:r w:rsidRPr="002F7B8D">
        <w:rPr>
          <w:rFonts w:ascii="Arial" w:hAnsi="Arial" w:cs="Arial"/>
          <w:b/>
          <w:sz w:val="22"/>
          <w:szCs w:val="22"/>
        </w:rPr>
        <w:t>) electronic copies</w:t>
      </w:r>
      <w:r w:rsidR="00BD33E5" w:rsidRPr="002F7B8D">
        <w:rPr>
          <w:rFonts w:ascii="Arial" w:hAnsi="Arial" w:cs="Arial"/>
          <w:b/>
          <w:sz w:val="22"/>
          <w:szCs w:val="22"/>
        </w:rPr>
        <w:t xml:space="preserve"> each on separate CDs</w:t>
      </w:r>
      <w:r w:rsidR="009D5326" w:rsidRPr="002F7B8D">
        <w:rPr>
          <w:rFonts w:ascii="Arial" w:hAnsi="Arial" w:cs="Arial"/>
          <w:b/>
          <w:sz w:val="22"/>
          <w:szCs w:val="22"/>
        </w:rPr>
        <w:t xml:space="preserve"> or Flash Drives</w:t>
      </w:r>
      <w:r w:rsidRPr="002F7B8D">
        <w:rPr>
          <w:rFonts w:ascii="Arial" w:hAnsi="Arial" w:cs="Arial"/>
          <w:b/>
          <w:sz w:val="22"/>
          <w:szCs w:val="22"/>
        </w:rPr>
        <w:t xml:space="preserve">, </w:t>
      </w:r>
      <w:r w:rsidR="005B1C66" w:rsidRPr="002F7B8D">
        <w:rPr>
          <w:rFonts w:ascii="Arial" w:hAnsi="Arial" w:cs="Arial"/>
          <w:b/>
          <w:sz w:val="22"/>
          <w:szCs w:val="22"/>
        </w:rPr>
        <w:t>and (</w:t>
      </w:r>
      <w:r w:rsidRPr="002F7B8D">
        <w:rPr>
          <w:rFonts w:ascii="Arial" w:hAnsi="Arial" w:cs="Arial"/>
          <w:b/>
          <w:sz w:val="22"/>
          <w:szCs w:val="22"/>
        </w:rPr>
        <w:t xml:space="preserve">1) redacted version in both hard </w:t>
      </w:r>
      <w:r w:rsidR="00BD33E5" w:rsidRPr="002F7B8D">
        <w:rPr>
          <w:rFonts w:ascii="Arial" w:hAnsi="Arial" w:cs="Arial"/>
          <w:b/>
          <w:sz w:val="22"/>
          <w:szCs w:val="22"/>
        </w:rPr>
        <w:t xml:space="preserve">copy and electronic format </w:t>
      </w:r>
      <w:r w:rsidRPr="002F7B8D">
        <w:rPr>
          <w:rFonts w:ascii="Arial" w:hAnsi="Arial" w:cs="Arial"/>
          <w:b/>
          <w:sz w:val="22"/>
          <w:szCs w:val="22"/>
        </w:rPr>
        <w:t>on a CD</w:t>
      </w:r>
      <w:r w:rsidR="009D5326" w:rsidRPr="002F7B8D">
        <w:rPr>
          <w:rFonts w:ascii="Arial" w:hAnsi="Arial" w:cs="Arial"/>
          <w:b/>
          <w:sz w:val="22"/>
          <w:szCs w:val="22"/>
        </w:rPr>
        <w:t xml:space="preserve"> or Flash Drive</w:t>
      </w:r>
      <w:r w:rsidRPr="002F7B8D">
        <w:rPr>
          <w:rFonts w:ascii="Arial" w:hAnsi="Arial" w:cs="Arial"/>
          <w:b/>
          <w:sz w:val="22"/>
          <w:szCs w:val="22"/>
        </w:rPr>
        <w:t>, must be submitted to the Issuing Agency</w:t>
      </w:r>
      <w:r w:rsidR="00D337F1" w:rsidRPr="002F7B8D">
        <w:rPr>
          <w:rFonts w:ascii="Arial" w:hAnsi="Arial" w:cs="Arial"/>
          <w:b/>
          <w:sz w:val="22"/>
          <w:szCs w:val="22"/>
        </w:rPr>
        <w:t xml:space="preserve">. </w:t>
      </w:r>
      <w:r w:rsidRPr="002F7B8D">
        <w:rPr>
          <w:rFonts w:ascii="Arial" w:hAnsi="Arial" w:cs="Arial"/>
          <w:b/>
          <w:sz w:val="22"/>
          <w:szCs w:val="22"/>
        </w:rPr>
        <w:t>No other distribution of the proposal shall be made by the Offeror.</w:t>
      </w:r>
      <w:r w:rsidR="00172D50" w:rsidRPr="002F7B8D">
        <w:rPr>
          <w:rFonts w:ascii="Arial" w:hAnsi="Arial" w:cs="Arial"/>
          <w:b/>
          <w:sz w:val="22"/>
          <w:szCs w:val="22"/>
        </w:rPr>
        <w:t xml:space="preserve">  A redacted version should include everything in the “original” submission with the exception of items protected as allowed in §2.2-4342.</w:t>
      </w:r>
      <w:r w:rsidR="00E719C3" w:rsidRPr="002F7B8D">
        <w:rPr>
          <w:rFonts w:ascii="Arial" w:hAnsi="Arial" w:cs="Arial"/>
          <w:b/>
          <w:sz w:val="22"/>
          <w:szCs w:val="22"/>
        </w:rPr>
        <w:t xml:space="preserve">  If offeror chooses not to “redact” information, a redacted version must be provided and labeled appropriately.</w:t>
      </w:r>
    </w:p>
    <w:p w:rsidR="002D6EDD" w:rsidRPr="00663D27" w:rsidRDefault="002D6EDD" w:rsidP="002D6EDD">
      <w:pPr>
        <w:pStyle w:val="Default"/>
        <w:rPr>
          <w:rFonts w:ascii="Arial" w:hAnsi="Arial" w:cs="Arial"/>
          <w:sz w:val="22"/>
          <w:szCs w:val="22"/>
        </w:rPr>
      </w:pPr>
    </w:p>
    <w:p w:rsidR="00303DBB" w:rsidRPr="00663D27" w:rsidRDefault="002D6EDD" w:rsidP="00BC1475">
      <w:pPr>
        <w:pStyle w:val="Default"/>
        <w:tabs>
          <w:tab w:val="left" w:pos="1620"/>
        </w:tabs>
        <w:rPr>
          <w:rFonts w:ascii="Arial" w:hAnsi="Arial" w:cs="Arial"/>
          <w:color w:val="auto"/>
          <w:sz w:val="22"/>
          <w:szCs w:val="22"/>
        </w:rPr>
      </w:pPr>
      <w:r w:rsidRPr="00663D27">
        <w:rPr>
          <w:rFonts w:ascii="Arial" w:hAnsi="Arial" w:cs="Arial"/>
          <w:color w:val="auto"/>
          <w:sz w:val="22"/>
          <w:szCs w:val="22"/>
        </w:rPr>
        <w:tab/>
        <w:t>2.</w:t>
      </w:r>
      <w:r w:rsidRPr="00663D27">
        <w:rPr>
          <w:rFonts w:ascii="Arial" w:hAnsi="Arial" w:cs="Arial"/>
          <w:color w:val="auto"/>
          <w:sz w:val="22"/>
          <w:szCs w:val="22"/>
        </w:rPr>
        <w:tab/>
      </w:r>
      <w:r w:rsidR="00BD33E5">
        <w:rPr>
          <w:rFonts w:ascii="Arial" w:hAnsi="Arial" w:cs="Arial"/>
          <w:color w:val="auto"/>
          <w:sz w:val="22"/>
          <w:szCs w:val="22"/>
        </w:rPr>
        <w:t>Proposal Preparation:</w:t>
      </w:r>
    </w:p>
    <w:p w:rsidR="00303DBB" w:rsidRPr="00663D27" w:rsidRDefault="00303DBB">
      <w:pPr>
        <w:pStyle w:val="Default"/>
        <w:rPr>
          <w:rFonts w:ascii="Arial" w:hAnsi="Arial" w:cs="Arial"/>
          <w:color w:val="auto"/>
          <w:sz w:val="22"/>
          <w:szCs w:val="22"/>
        </w:rPr>
      </w:pPr>
    </w:p>
    <w:p w:rsidR="00303DBB" w:rsidRPr="00663D27" w:rsidRDefault="00BC1475" w:rsidP="00BC1475">
      <w:pPr>
        <w:pStyle w:val="CM41"/>
        <w:tabs>
          <w:tab w:val="left" w:pos="2160"/>
          <w:tab w:val="left" w:pos="2520"/>
        </w:tabs>
        <w:spacing w:after="260" w:line="276" w:lineRule="atLeast"/>
        <w:ind w:left="2160" w:right="5620"/>
        <w:jc w:val="both"/>
        <w:rPr>
          <w:rFonts w:ascii="Arial" w:hAnsi="Arial" w:cs="Arial"/>
          <w:sz w:val="22"/>
          <w:szCs w:val="22"/>
        </w:rPr>
      </w:pPr>
      <w:r w:rsidRPr="00663D27">
        <w:rPr>
          <w:rFonts w:ascii="Arial" w:hAnsi="Arial" w:cs="Arial"/>
          <w:sz w:val="22"/>
          <w:szCs w:val="22"/>
        </w:rPr>
        <w:t>a.</w:t>
      </w:r>
      <w:r w:rsidRPr="00663D27">
        <w:rPr>
          <w:rFonts w:ascii="Arial" w:hAnsi="Arial" w:cs="Arial"/>
          <w:sz w:val="22"/>
          <w:szCs w:val="22"/>
        </w:rPr>
        <w:tab/>
      </w:r>
      <w:r w:rsidR="00303DBB" w:rsidRPr="00663D27">
        <w:rPr>
          <w:rFonts w:ascii="Arial" w:hAnsi="Arial" w:cs="Arial"/>
          <w:sz w:val="22"/>
          <w:szCs w:val="22"/>
        </w:rPr>
        <w:t>Responsiveness</w:t>
      </w:r>
    </w:p>
    <w:p w:rsidR="00303DBB" w:rsidRPr="00663D27" w:rsidRDefault="00303DBB" w:rsidP="00BC1475">
      <w:pPr>
        <w:pStyle w:val="CM41"/>
        <w:spacing w:after="260" w:line="276" w:lineRule="atLeast"/>
        <w:ind w:left="2520"/>
        <w:jc w:val="both"/>
        <w:rPr>
          <w:rFonts w:ascii="Arial" w:hAnsi="Arial" w:cs="Arial"/>
          <w:sz w:val="22"/>
          <w:szCs w:val="22"/>
        </w:rPr>
      </w:pPr>
      <w:r w:rsidRPr="00663D27">
        <w:rPr>
          <w:rFonts w:ascii="Arial" w:hAnsi="Arial" w:cs="Arial"/>
          <w:sz w:val="22"/>
          <w:szCs w:val="22"/>
        </w:rPr>
        <w:t>Proposals shall be signed by an authorized representative of the Offeror. All information requested should be submitted</w:t>
      </w:r>
      <w:r w:rsidR="00D337F1" w:rsidRPr="00663D27">
        <w:rPr>
          <w:rFonts w:ascii="Arial" w:hAnsi="Arial" w:cs="Arial"/>
          <w:sz w:val="22"/>
          <w:szCs w:val="22"/>
        </w:rPr>
        <w:t xml:space="preserve">. </w:t>
      </w:r>
      <w:r w:rsidRPr="00663D27">
        <w:rPr>
          <w:rFonts w:ascii="Arial" w:hAnsi="Arial" w:cs="Arial"/>
          <w:sz w:val="22"/>
          <w:szCs w:val="22"/>
        </w:rPr>
        <w:t>Failure to submit all information requested may result in the purchasing agency requiring prompt submission of missing information and/or giving a lower evaluation of the proposal</w:t>
      </w:r>
      <w:r w:rsidR="00D337F1" w:rsidRPr="00663D27">
        <w:rPr>
          <w:rFonts w:ascii="Arial" w:hAnsi="Arial" w:cs="Arial"/>
          <w:sz w:val="22"/>
          <w:szCs w:val="22"/>
        </w:rPr>
        <w:t xml:space="preserve">. </w:t>
      </w:r>
      <w:r w:rsidRPr="00663D27">
        <w:rPr>
          <w:rFonts w:ascii="Arial" w:hAnsi="Arial" w:cs="Arial"/>
          <w:sz w:val="22"/>
          <w:szCs w:val="22"/>
        </w:rPr>
        <w:t xml:space="preserve">Proposals which are substantially incomplete or lack key information may be rejected by the purchasing agency. Mandatory requirements are those required by law or regulation or are such that they cannot be waived and are not subject to negotiation. </w:t>
      </w:r>
    </w:p>
    <w:p w:rsidR="00303DBB" w:rsidRPr="00E719C3" w:rsidRDefault="00BC1475" w:rsidP="00E354B2">
      <w:pPr>
        <w:pStyle w:val="CM41"/>
        <w:tabs>
          <w:tab w:val="left" w:pos="2160"/>
          <w:tab w:val="left" w:pos="2520"/>
        </w:tabs>
        <w:spacing w:after="260" w:line="276" w:lineRule="atLeast"/>
        <w:ind w:left="1440"/>
        <w:jc w:val="both"/>
        <w:rPr>
          <w:rFonts w:ascii="Arial" w:hAnsi="Arial" w:cs="Arial"/>
          <w:sz w:val="22"/>
          <w:szCs w:val="22"/>
        </w:rPr>
      </w:pPr>
      <w:r w:rsidRPr="00663D27">
        <w:rPr>
          <w:rFonts w:ascii="Arial" w:hAnsi="Arial" w:cs="Arial"/>
          <w:sz w:val="22"/>
          <w:szCs w:val="22"/>
        </w:rPr>
        <w:tab/>
      </w:r>
      <w:r w:rsidRPr="00E719C3">
        <w:rPr>
          <w:rFonts w:ascii="Arial" w:hAnsi="Arial" w:cs="Arial"/>
          <w:sz w:val="22"/>
          <w:szCs w:val="22"/>
        </w:rPr>
        <w:t>b.</w:t>
      </w:r>
      <w:r w:rsidR="008C70F6" w:rsidRPr="00E719C3">
        <w:rPr>
          <w:rFonts w:ascii="Arial" w:hAnsi="Arial" w:cs="Arial"/>
          <w:sz w:val="22"/>
          <w:szCs w:val="22"/>
        </w:rPr>
        <w:tab/>
      </w:r>
      <w:r w:rsidR="00303DBB" w:rsidRPr="00E719C3">
        <w:rPr>
          <w:rFonts w:ascii="Arial" w:hAnsi="Arial" w:cs="Arial"/>
          <w:sz w:val="22"/>
          <w:szCs w:val="22"/>
        </w:rPr>
        <w:t xml:space="preserve">Content </w:t>
      </w:r>
    </w:p>
    <w:p w:rsidR="00546B23" w:rsidRPr="00663D27" w:rsidRDefault="00303DBB" w:rsidP="00546B23">
      <w:pPr>
        <w:ind w:left="2520"/>
        <w:jc w:val="both"/>
        <w:rPr>
          <w:rFonts w:ascii="Arial" w:hAnsi="Arial" w:cs="Arial"/>
          <w:sz w:val="22"/>
          <w:szCs w:val="22"/>
        </w:rPr>
      </w:pPr>
      <w:r w:rsidRPr="00663D27">
        <w:rPr>
          <w:rFonts w:ascii="Arial" w:hAnsi="Arial" w:cs="Arial"/>
          <w:sz w:val="22"/>
          <w:szCs w:val="22"/>
        </w:rPr>
        <w:t>Proposals should be prepared simply and economically, providing a straightforward, concise description of capabilities to satisfy the requirements of the RFP</w:t>
      </w:r>
      <w:r w:rsidR="00D337F1" w:rsidRPr="00663D27">
        <w:rPr>
          <w:rFonts w:ascii="Arial" w:hAnsi="Arial" w:cs="Arial"/>
          <w:sz w:val="22"/>
          <w:szCs w:val="22"/>
        </w:rPr>
        <w:t xml:space="preserve">. </w:t>
      </w:r>
      <w:r w:rsidRPr="00663D27">
        <w:rPr>
          <w:rFonts w:ascii="Arial" w:hAnsi="Arial" w:cs="Arial"/>
          <w:sz w:val="22"/>
          <w:szCs w:val="22"/>
        </w:rPr>
        <w:t xml:space="preserve">Emphasis should be placed on completeness and clarity of content. </w:t>
      </w:r>
    </w:p>
    <w:p w:rsidR="00546B23" w:rsidRPr="00663D27" w:rsidRDefault="00546B23" w:rsidP="00546B23">
      <w:pPr>
        <w:pStyle w:val="CM10"/>
        <w:ind w:left="2520"/>
        <w:jc w:val="both"/>
        <w:rPr>
          <w:rFonts w:ascii="Arial" w:hAnsi="Arial" w:cs="Arial"/>
          <w:sz w:val="22"/>
          <w:szCs w:val="22"/>
        </w:rPr>
      </w:pPr>
    </w:p>
    <w:p w:rsidR="00303DBB" w:rsidRPr="00663D27" w:rsidRDefault="00546B23" w:rsidP="00546B23">
      <w:pPr>
        <w:pStyle w:val="CM41"/>
        <w:tabs>
          <w:tab w:val="left" w:pos="2160"/>
          <w:tab w:val="left" w:pos="2520"/>
        </w:tabs>
        <w:spacing w:after="260" w:line="276" w:lineRule="atLeast"/>
        <w:ind w:left="1440"/>
        <w:jc w:val="both"/>
        <w:rPr>
          <w:rFonts w:ascii="Arial" w:hAnsi="Arial" w:cs="Arial"/>
          <w:sz w:val="22"/>
          <w:szCs w:val="22"/>
        </w:rPr>
      </w:pPr>
      <w:r w:rsidRPr="00663D27">
        <w:rPr>
          <w:rFonts w:ascii="Arial" w:hAnsi="Arial" w:cs="Arial"/>
          <w:sz w:val="22"/>
          <w:szCs w:val="22"/>
        </w:rPr>
        <w:tab/>
        <w:t>c.</w:t>
      </w:r>
      <w:r w:rsidRPr="00663D27">
        <w:rPr>
          <w:rFonts w:ascii="Arial" w:hAnsi="Arial" w:cs="Arial"/>
          <w:sz w:val="22"/>
          <w:szCs w:val="22"/>
        </w:rPr>
        <w:tab/>
      </w:r>
      <w:r w:rsidR="00303DBB" w:rsidRPr="00663D27">
        <w:rPr>
          <w:rFonts w:ascii="Arial" w:hAnsi="Arial" w:cs="Arial"/>
          <w:sz w:val="22"/>
          <w:szCs w:val="22"/>
        </w:rPr>
        <w:t xml:space="preserve">Organization </w:t>
      </w:r>
    </w:p>
    <w:p w:rsidR="00303DBB" w:rsidRPr="00663D27" w:rsidRDefault="00303DBB" w:rsidP="00AF5DE4">
      <w:pPr>
        <w:pStyle w:val="CM41"/>
        <w:spacing w:after="260" w:line="276" w:lineRule="atLeast"/>
        <w:ind w:left="2520"/>
        <w:jc w:val="both"/>
        <w:rPr>
          <w:rFonts w:ascii="Arial" w:hAnsi="Arial" w:cs="Arial"/>
          <w:sz w:val="22"/>
          <w:szCs w:val="22"/>
        </w:rPr>
      </w:pPr>
      <w:r w:rsidRPr="00663D27">
        <w:rPr>
          <w:rFonts w:ascii="Arial" w:hAnsi="Arial" w:cs="Arial"/>
          <w:sz w:val="22"/>
          <w:szCs w:val="22"/>
        </w:rPr>
        <w:t>Proposals should be organized in the order in which the requirements are presented in the RFP. All pages of the proposal should be numbered. Each paragraph in the proposal should reference the paragraph number of the corresponding section of the RFP</w:t>
      </w:r>
      <w:r w:rsidR="00D337F1" w:rsidRPr="00663D27">
        <w:rPr>
          <w:rFonts w:ascii="Arial" w:hAnsi="Arial" w:cs="Arial"/>
          <w:sz w:val="22"/>
          <w:szCs w:val="22"/>
        </w:rPr>
        <w:t xml:space="preserve">. </w:t>
      </w:r>
      <w:r w:rsidRPr="00663D27">
        <w:rPr>
          <w:rFonts w:ascii="Arial" w:hAnsi="Arial" w:cs="Arial"/>
          <w:sz w:val="22"/>
          <w:szCs w:val="22"/>
        </w:rPr>
        <w:t>It is also helpful to cite the paragraph number, sub letter, and repeat the text of the requirement as it appears in the RFP</w:t>
      </w:r>
      <w:r w:rsidR="00D337F1" w:rsidRPr="00663D27">
        <w:rPr>
          <w:rFonts w:ascii="Arial" w:hAnsi="Arial" w:cs="Arial"/>
          <w:sz w:val="22"/>
          <w:szCs w:val="22"/>
        </w:rPr>
        <w:t xml:space="preserve">. </w:t>
      </w:r>
      <w:r w:rsidRPr="00663D27">
        <w:rPr>
          <w:rFonts w:ascii="Arial" w:hAnsi="Arial" w:cs="Arial"/>
          <w:sz w:val="22"/>
          <w:szCs w:val="22"/>
        </w:rPr>
        <w:t>If a response covers more than one page, the paragraph number and sub letter should be repeated at the top of the next page. The proposal should contain a table of contents which cross references the RFP requirements. Information which the Offeror desires to present that does not fall within any of the requirements of the RFP should be inserted at the appropriate place or be attached at the end of the proposal and designated as additional material</w:t>
      </w:r>
      <w:r w:rsidR="00D337F1" w:rsidRPr="00663D27">
        <w:rPr>
          <w:rFonts w:ascii="Arial" w:hAnsi="Arial" w:cs="Arial"/>
          <w:sz w:val="22"/>
          <w:szCs w:val="22"/>
        </w:rPr>
        <w:t xml:space="preserve">. </w:t>
      </w:r>
      <w:r w:rsidRPr="00663D27">
        <w:rPr>
          <w:rFonts w:ascii="Arial" w:hAnsi="Arial" w:cs="Arial"/>
          <w:sz w:val="22"/>
          <w:szCs w:val="22"/>
        </w:rPr>
        <w:t xml:space="preserve">Proposals that are not organized in this manner risk elimination from consideration if the evaluators are unable to find where the RFP requirements are specifically addressed. </w:t>
      </w:r>
    </w:p>
    <w:p w:rsidR="00303DBB" w:rsidRPr="00663D27" w:rsidRDefault="00D62061" w:rsidP="00546B23">
      <w:pPr>
        <w:pStyle w:val="CM41"/>
        <w:tabs>
          <w:tab w:val="left" w:pos="2160"/>
          <w:tab w:val="left" w:pos="2520"/>
        </w:tabs>
        <w:spacing w:after="260" w:line="276" w:lineRule="atLeast"/>
        <w:ind w:left="1440"/>
        <w:jc w:val="both"/>
        <w:rPr>
          <w:rFonts w:ascii="Arial" w:hAnsi="Arial" w:cs="Arial"/>
          <w:sz w:val="22"/>
          <w:szCs w:val="22"/>
        </w:rPr>
      </w:pPr>
      <w:r w:rsidRPr="00663D27">
        <w:rPr>
          <w:rFonts w:ascii="Arial" w:hAnsi="Arial" w:cs="Arial"/>
          <w:sz w:val="22"/>
          <w:szCs w:val="22"/>
        </w:rPr>
        <w:tab/>
        <w:t>d.</w:t>
      </w:r>
      <w:r w:rsidRPr="00663D27">
        <w:rPr>
          <w:rFonts w:ascii="Arial" w:hAnsi="Arial" w:cs="Arial"/>
          <w:sz w:val="22"/>
          <w:szCs w:val="22"/>
        </w:rPr>
        <w:tab/>
      </w:r>
      <w:r w:rsidR="00303DBB" w:rsidRPr="00663D27">
        <w:rPr>
          <w:rFonts w:ascii="Arial" w:hAnsi="Arial" w:cs="Arial"/>
          <w:sz w:val="22"/>
          <w:szCs w:val="22"/>
        </w:rPr>
        <w:t xml:space="preserve">Binding </w:t>
      </w:r>
      <w:r w:rsidR="00D924E1" w:rsidRPr="00663D27">
        <w:rPr>
          <w:rFonts w:ascii="Arial" w:hAnsi="Arial" w:cs="Arial"/>
          <w:sz w:val="22"/>
          <w:szCs w:val="22"/>
        </w:rPr>
        <w:t>and Collation</w:t>
      </w:r>
    </w:p>
    <w:p w:rsidR="00303DBB" w:rsidRPr="002F7B8D" w:rsidRDefault="00172D50" w:rsidP="00D62061">
      <w:pPr>
        <w:pStyle w:val="CM41"/>
        <w:spacing w:after="260" w:line="276" w:lineRule="atLeast"/>
        <w:ind w:left="2520"/>
        <w:jc w:val="both"/>
        <w:rPr>
          <w:rFonts w:ascii="Arial" w:hAnsi="Arial" w:cs="Arial"/>
          <w:b/>
          <w:sz w:val="22"/>
          <w:szCs w:val="22"/>
        </w:rPr>
      </w:pPr>
      <w:r w:rsidRPr="002F7B8D">
        <w:rPr>
          <w:rFonts w:ascii="Arial" w:hAnsi="Arial" w:cs="Arial"/>
          <w:b/>
          <w:sz w:val="22"/>
          <w:szCs w:val="22"/>
        </w:rPr>
        <w:t>T</w:t>
      </w:r>
      <w:r w:rsidR="00303DBB" w:rsidRPr="002F7B8D">
        <w:rPr>
          <w:rFonts w:ascii="Arial" w:hAnsi="Arial" w:cs="Arial"/>
          <w:b/>
          <w:sz w:val="22"/>
          <w:szCs w:val="22"/>
        </w:rPr>
        <w:t xml:space="preserve">he </w:t>
      </w:r>
      <w:r w:rsidRPr="002F7B8D">
        <w:rPr>
          <w:rFonts w:ascii="Arial" w:hAnsi="Arial" w:cs="Arial"/>
          <w:b/>
          <w:sz w:val="22"/>
          <w:szCs w:val="22"/>
        </w:rPr>
        <w:t xml:space="preserve">original </w:t>
      </w:r>
      <w:r w:rsidR="00303DBB" w:rsidRPr="002F7B8D">
        <w:rPr>
          <w:rFonts w:ascii="Arial" w:hAnsi="Arial" w:cs="Arial"/>
          <w:b/>
          <w:sz w:val="22"/>
          <w:szCs w:val="22"/>
        </w:rPr>
        <w:t xml:space="preserve">proposal shall be contained in a single 3-ring binder. All documentation submitted with the proposal should be placed in that single volume. </w:t>
      </w:r>
      <w:r w:rsidRPr="002F7B8D">
        <w:rPr>
          <w:rFonts w:ascii="Arial" w:hAnsi="Arial" w:cs="Arial"/>
          <w:b/>
          <w:sz w:val="22"/>
          <w:szCs w:val="22"/>
        </w:rPr>
        <w:t xml:space="preserve"> Electronic versions shall each be on a separate CD </w:t>
      </w:r>
      <w:r w:rsidR="002F7B8D" w:rsidRPr="002F7B8D">
        <w:rPr>
          <w:rFonts w:ascii="Arial" w:hAnsi="Arial" w:cs="Arial"/>
          <w:b/>
          <w:sz w:val="22"/>
          <w:szCs w:val="22"/>
        </w:rPr>
        <w:t xml:space="preserve">or Flash Drive </w:t>
      </w:r>
      <w:r w:rsidRPr="002F7B8D">
        <w:rPr>
          <w:rFonts w:ascii="Arial" w:hAnsi="Arial" w:cs="Arial"/>
          <w:b/>
          <w:sz w:val="22"/>
          <w:szCs w:val="22"/>
        </w:rPr>
        <w:t>labeled wit</w:t>
      </w:r>
      <w:r w:rsidR="002F7B8D" w:rsidRPr="002F7B8D">
        <w:rPr>
          <w:rFonts w:ascii="Arial" w:hAnsi="Arial" w:cs="Arial"/>
          <w:b/>
          <w:sz w:val="22"/>
          <w:szCs w:val="22"/>
        </w:rPr>
        <w:t>h offerors name and RFP # DHRM20</w:t>
      </w:r>
      <w:r w:rsidRPr="002F7B8D">
        <w:rPr>
          <w:rFonts w:ascii="Arial" w:hAnsi="Arial" w:cs="Arial"/>
          <w:b/>
          <w:sz w:val="22"/>
          <w:szCs w:val="22"/>
        </w:rPr>
        <w:t>-01.</w:t>
      </w:r>
      <w:r w:rsidR="00D924E1" w:rsidRPr="002F7B8D">
        <w:rPr>
          <w:rFonts w:ascii="Arial" w:hAnsi="Arial" w:cs="Arial"/>
          <w:b/>
          <w:sz w:val="22"/>
          <w:szCs w:val="22"/>
        </w:rPr>
        <w:t xml:space="preserve">  Electronic versions shall contain all information included in the original.</w:t>
      </w:r>
    </w:p>
    <w:p w:rsidR="00303DBB" w:rsidRPr="00663D27" w:rsidRDefault="00D62061" w:rsidP="00546B23">
      <w:pPr>
        <w:pStyle w:val="CM41"/>
        <w:tabs>
          <w:tab w:val="left" w:pos="2160"/>
          <w:tab w:val="left" w:pos="2520"/>
        </w:tabs>
        <w:spacing w:after="260" w:line="276" w:lineRule="atLeast"/>
        <w:ind w:left="1440"/>
        <w:jc w:val="both"/>
        <w:rPr>
          <w:rFonts w:ascii="Arial" w:hAnsi="Arial" w:cs="Arial"/>
          <w:sz w:val="22"/>
          <w:szCs w:val="22"/>
        </w:rPr>
      </w:pPr>
      <w:r w:rsidRPr="00663D27">
        <w:rPr>
          <w:rFonts w:ascii="Arial" w:hAnsi="Arial" w:cs="Arial"/>
          <w:sz w:val="22"/>
          <w:szCs w:val="22"/>
        </w:rPr>
        <w:tab/>
        <w:t>e.</w:t>
      </w:r>
      <w:r w:rsidRPr="00663D27">
        <w:rPr>
          <w:rFonts w:ascii="Arial" w:hAnsi="Arial" w:cs="Arial"/>
          <w:sz w:val="22"/>
          <w:szCs w:val="22"/>
        </w:rPr>
        <w:tab/>
      </w:r>
      <w:r w:rsidR="00303DBB" w:rsidRPr="00663D27">
        <w:rPr>
          <w:rFonts w:ascii="Arial" w:hAnsi="Arial" w:cs="Arial"/>
          <w:sz w:val="22"/>
          <w:szCs w:val="22"/>
        </w:rPr>
        <w:t xml:space="preserve">Ownership of Material </w:t>
      </w:r>
    </w:p>
    <w:p w:rsidR="00303DBB" w:rsidRDefault="00303DBB" w:rsidP="00D62061">
      <w:pPr>
        <w:pStyle w:val="CM41"/>
        <w:spacing w:after="260" w:line="276" w:lineRule="atLeast"/>
        <w:ind w:left="2520"/>
        <w:jc w:val="both"/>
        <w:rPr>
          <w:rFonts w:ascii="Arial" w:hAnsi="Arial" w:cs="Arial"/>
          <w:sz w:val="22"/>
          <w:szCs w:val="22"/>
        </w:rPr>
      </w:pPr>
      <w:r w:rsidRPr="00663D27">
        <w:rPr>
          <w:rFonts w:ascii="Arial" w:hAnsi="Arial" w:cs="Arial"/>
          <w:sz w:val="22"/>
          <w:szCs w:val="22"/>
        </w:rPr>
        <w:t>Ownership of all data, materials, and documentation originated and prepared for the State pursuant to the RFP shall belong exclusively to the State and be subject to public inspection in accordance with the Virginia Freedom of Information Act. Trade secrets or proprietary information submitted by an Offeror shall not be subject to public disclosure under the Virginia Freedom of Information Act; however, the Offeror must invoke the protection of Section 11-52D of the Code of Virginia, in writing, either before or at the time the data or other material is submitted. The written notice must SPECIFICALLY identify the data or materials to be protected and state the reason why protection is necessary. The proprietary or trade secret material submitted must be identified by some distinct method such as highlighting or underlining and must indicate only the specific words, figures, or paragraphs that constitute trade secret or proprietary information</w:t>
      </w:r>
      <w:r w:rsidR="00D337F1" w:rsidRPr="00663D27">
        <w:rPr>
          <w:rFonts w:ascii="Arial" w:hAnsi="Arial" w:cs="Arial"/>
          <w:sz w:val="22"/>
          <w:szCs w:val="22"/>
        </w:rPr>
        <w:t xml:space="preserve">. </w:t>
      </w:r>
      <w:r w:rsidRPr="00663D27">
        <w:rPr>
          <w:rFonts w:ascii="Arial" w:hAnsi="Arial" w:cs="Arial"/>
          <w:sz w:val="22"/>
          <w:szCs w:val="22"/>
        </w:rPr>
        <w:t>The classification of an entire proposal document, line item prices, and/or total proposal prices as proprietary, or trade secrets is NOT ACCCEPTABLE and shall result in REJECTION of the proposal.</w:t>
      </w:r>
    </w:p>
    <w:p w:rsidR="00303DBB" w:rsidRPr="00663D27" w:rsidRDefault="00D62061" w:rsidP="00D62061">
      <w:pPr>
        <w:pStyle w:val="Default"/>
        <w:tabs>
          <w:tab w:val="left" w:pos="1620"/>
        </w:tabs>
        <w:rPr>
          <w:rFonts w:ascii="Arial" w:hAnsi="Arial" w:cs="Arial"/>
          <w:color w:val="auto"/>
          <w:sz w:val="22"/>
          <w:szCs w:val="22"/>
        </w:rPr>
      </w:pPr>
      <w:r w:rsidRPr="00663D27">
        <w:rPr>
          <w:rFonts w:ascii="Arial" w:hAnsi="Arial" w:cs="Arial"/>
          <w:color w:val="auto"/>
          <w:sz w:val="22"/>
          <w:szCs w:val="22"/>
        </w:rPr>
        <w:tab/>
        <w:t>3.</w:t>
      </w:r>
      <w:r w:rsidRPr="00663D27">
        <w:rPr>
          <w:rFonts w:ascii="Arial" w:hAnsi="Arial" w:cs="Arial"/>
          <w:color w:val="auto"/>
          <w:sz w:val="22"/>
          <w:szCs w:val="22"/>
        </w:rPr>
        <w:tab/>
      </w:r>
      <w:r w:rsidR="00303DBB" w:rsidRPr="00663D27">
        <w:rPr>
          <w:rFonts w:ascii="Arial" w:hAnsi="Arial" w:cs="Arial"/>
          <w:color w:val="auto"/>
          <w:sz w:val="22"/>
          <w:szCs w:val="22"/>
        </w:rPr>
        <w:t xml:space="preserve">Oral Presentation </w:t>
      </w:r>
    </w:p>
    <w:p w:rsidR="00D62061" w:rsidRPr="00663D27" w:rsidRDefault="00D62061" w:rsidP="00D62061">
      <w:pPr>
        <w:pStyle w:val="Default"/>
        <w:tabs>
          <w:tab w:val="left" w:pos="1620"/>
        </w:tabs>
        <w:rPr>
          <w:rFonts w:ascii="Arial" w:hAnsi="Arial" w:cs="Arial"/>
          <w:color w:val="auto"/>
          <w:sz w:val="22"/>
          <w:szCs w:val="22"/>
        </w:rPr>
      </w:pPr>
    </w:p>
    <w:p w:rsidR="00D62061" w:rsidRPr="00663D27" w:rsidRDefault="00303DBB" w:rsidP="00D62061">
      <w:pPr>
        <w:pStyle w:val="CM45"/>
        <w:ind w:left="2160"/>
        <w:jc w:val="both"/>
        <w:rPr>
          <w:rFonts w:ascii="Arial" w:hAnsi="Arial" w:cs="Arial"/>
          <w:sz w:val="22"/>
          <w:szCs w:val="22"/>
        </w:rPr>
      </w:pPr>
      <w:r w:rsidRPr="00663D27">
        <w:rPr>
          <w:rFonts w:ascii="Arial" w:hAnsi="Arial" w:cs="Arial"/>
          <w:sz w:val="22"/>
          <w:szCs w:val="22"/>
        </w:rPr>
        <w:t>Offerors who submit a proposal in response to this RFP may be required to give an oral presentation of their proposal</w:t>
      </w:r>
      <w:r w:rsidR="00D337F1" w:rsidRPr="00663D27">
        <w:rPr>
          <w:rFonts w:ascii="Arial" w:hAnsi="Arial" w:cs="Arial"/>
          <w:sz w:val="22"/>
          <w:szCs w:val="22"/>
        </w:rPr>
        <w:t xml:space="preserve">. </w:t>
      </w:r>
      <w:r w:rsidRPr="00663D27">
        <w:rPr>
          <w:rFonts w:ascii="Arial" w:hAnsi="Arial" w:cs="Arial"/>
          <w:sz w:val="22"/>
          <w:szCs w:val="22"/>
        </w:rPr>
        <w:t>This will provide an opportunity for the Offeror to clarify or elaborate on the proposal</w:t>
      </w:r>
      <w:r w:rsidR="00D337F1" w:rsidRPr="00663D27">
        <w:rPr>
          <w:rFonts w:ascii="Arial" w:hAnsi="Arial" w:cs="Arial"/>
          <w:sz w:val="22"/>
          <w:szCs w:val="22"/>
        </w:rPr>
        <w:t xml:space="preserve">. </w:t>
      </w:r>
      <w:r w:rsidRPr="00663D27">
        <w:rPr>
          <w:rFonts w:ascii="Arial" w:hAnsi="Arial" w:cs="Arial"/>
          <w:sz w:val="22"/>
          <w:szCs w:val="22"/>
        </w:rPr>
        <w:t>This is a fact finding and explanation session only and does not include negotiation</w:t>
      </w:r>
      <w:r w:rsidR="00D337F1" w:rsidRPr="00663D27">
        <w:rPr>
          <w:rFonts w:ascii="Arial" w:hAnsi="Arial" w:cs="Arial"/>
          <w:sz w:val="22"/>
          <w:szCs w:val="22"/>
        </w:rPr>
        <w:t xml:space="preserve">. </w:t>
      </w:r>
      <w:r w:rsidRPr="00663D27">
        <w:rPr>
          <w:rFonts w:ascii="Arial" w:hAnsi="Arial" w:cs="Arial"/>
          <w:sz w:val="22"/>
          <w:szCs w:val="22"/>
        </w:rPr>
        <w:t>The Issuing Agency will schedule the time and location of these presentations</w:t>
      </w:r>
      <w:r w:rsidR="00D337F1" w:rsidRPr="00663D27">
        <w:rPr>
          <w:rFonts w:ascii="Arial" w:hAnsi="Arial" w:cs="Arial"/>
          <w:sz w:val="22"/>
          <w:szCs w:val="22"/>
        </w:rPr>
        <w:t xml:space="preserve">. </w:t>
      </w:r>
      <w:r w:rsidRPr="00663D27">
        <w:rPr>
          <w:rFonts w:ascii="Arial" w:hAnsi="Arial" w:cs="Arial"/>
          <w:sz w:val="22"/>
          <w:szCs w:val="22"/>
        </w:rPr>
        <w:t xml:space="preserve">Oral presentations are an option of the Purchasing Agency and may not be conducted. </w:t>
      </w:r>
    </w:p>
    <w:p w:rsidR="00D62061" w:rsidRPr="00663D27" w:rsidRDefault="00D62061" w:rsidP="00D62061">
      <w:pPr>
        <w:pStyle w:val="Default"/>
        <w:rPr>
          <w:rFonts w:ascii="Arial" w:hAnsi="Arial" w:cs="Arial"/>
          <w:sz w:val="22"/>
          <w:szCs w:val="22"/>
        </w:rPr>
      </w:pPr>
    </w:p>
    <w:p w:rsidR="00303DBB" w:rsidRPr="00663D27" w:rsidRDefault="001D2CA7" w:rsidP="001D2CA7">
      <w:pPr>
        <w:pStyle w:val="CM41"/>
        <w:tabs>
          <w:tab w:val="left" w:pos="1080"/>
          <w:tab w:val="left" w:pos="1620"/>
          <w:tab w:val="left" w:pos="1980"/>
        </w:tabs>
        <w:ind w:left="1620" w:hanging="1620"/>
        <w:jc w:val="both"/>
        <w:rPr>
          <w:rFonts w:ascii="Arial" w:hAnsi="Arial" w:cs="Arial"/>
          <w:sz w:val="22"/>
          <w:szCs w:val="22"/>
        </w:rPr>
      </w:pPr>
      <w:r w:rsidRPr="00663D27">
        <w:rPr>
          <w:rFonts w:ascii="Arial" w:hAnsi="Arial" w:cs="Arial"/>
          <w:sz w:val="22"/>
          <w:szCs w:val="22"/>
        </w:rPr>
        <w:tab/>
        <w:t>B.</w:t>
      </w:r>
      <w:r w:rsidRPr="00663D27">
        <w:rPr>
          <w:rFonts w:ascii="Arial" w:hAnsi="Arial" w:cs="Arial"/>
          <w:sz w:val="22"/>
          <w:szCs w:val="22"/>
        </w:rPr>
        <w:tab/>
      </w:r>
      <w:r w:rsidR="00303DBB" w:rsidRPr="00663D27">
        <w:rPr>
          <w:rFonts w:ascii="Arial" w:hAnsi="Arial" w:cs="Arial"/>
          <w:sz w:val="22"/>
          <w:szCs w:val="22"/>
        </w:rPr>
        <w:t xml:space="preserve">SPECIFIC PROPOSAL REQUIREMENTS </w:t>
      </w:r>
    </w:p>
    <w:p w:rsidR="00D62061" w:rsidRPr="00663D27" w:rsidRDefault="00D62061" w:rsidP="00D62061">
      <w:pPr>
        <w:pStyle w:val="CM41"/>
        <w:ind w:left="720"/>
        <w:jc w:val="both"/>
        <w:rPr>
          <w:rFonts w:ascii="Arial" w:hAnsi="Arial" w:cs="Arial"/>
          <w:sz w:val="22"/>
          <w:szCs w:val="22"/>
        </w:rPr>
      </w:pPr>
    </w:p>
    <w:p w:rsidR="00303DBB" w:rsidRPr="00663D27" w:rsidRDefault="00D62061" w:rsidP="001D2CA7">
      <w:pPr>
        <w:pStyle w:val="CM41"/>
        <w:ind w:left="1620"/>
        <w:jc w:val="both"/>
        <w:rPr>
          <w:rFonts w:ascii="Arial" w:hAnsi="Arial" w:cs="Arial"/>
          <w:sz w:val="22"/>
          <w:szCs w:val="22"/>
        </w:rPr>
      </w:pPr>
      <w:r w:rsidRPr="00663D27">
        <w:rPr>
          <w:rFonts w:ascii="Arial" w:hAnsi="Arial" w:cs="Arial"/>
          <w:sz w:val="22"/>
          <w:szCs w:val="22"/>
        </w:rPr>
        <w:t>P</w:t>
      </w:r>
      <w:r w:rsidR="00303DBB" w:rsidRPr="00663D27">
        <w:rPr>
          <w:rFonts w:ascii="Arial" w:hAnsi="Arial" w:cs="Arial"/>
          <w:sz w:val="22"/>
          <w:szCs w:val="22"/>
        </w:rPr>
        <w:t>roposals should be as thorough and detailed as possible so that the Issuing Agency may properly evaluate the Offeror’s capabilities to provide the required services</w:t>
      </w:r>
      <w:r w:rsidR="009D5326">
        <w:rPr>
          <w:rFonts w:ascii="Arial" w:hAnsi="Arial" w:cs="Arial"/>
          <w:sz w:val="22"/>
          <w:szCs w:val="22"/>
        </w:rPr>
        <w:t xml:space="preserve">. </w:t>
      </w:r>
      <w:r w:rsidR="00F2423D">
        <w:rPr>
          <w:rFonts w:ascii="Arial" w:hAnsi="Arial" w:cs="Arial"/>
          <w:sz w:val="22"/>
          <w:szCs w:val="22"/>
        </w:rPr>
        <w:t xml:space="preserve">Emphasis should be placed on completeness and clarity of content. Proposal which are substantially income or lact key information may be rejected. </w:t>
      </w:r>
      <w:r w:rsidR="00303DBB" w:rsidRPr="00663D27">
        <w:rPr>
          <w:rFonts w:ascii="Arial" w:hAnsi="Arial" w:cs="Arial"/>
          <w:sz w:val="22"/>
          <w:szCs w:val="22"/>
        </w:rPr>
        <w:t>Offerors are required to submit the followin</w:t>
      </w:r>
      <w:r w:rsidR="001D2CA7" w:rsidRPr="00663D27">
        <w:rPr>
          <w:rFonts w:ascii="Arial" w:hAnsi="Arial" w:cs="Arial"/>
          <w:sz w:val="22"/>
          <w:szCs w:val="22"/>
        </w:rPr>
        <w:t>g items as a complete proposal:</w:t>
      </w:r>
    </w:p>
    <w:p w:rsidR="001D2CA7" w:rsidRPr="00663D27" w:rsidRDefault="001D2CA7" w:rsidP="001D2CA7">
      <w:pPr>
        <w:pStyle w:val="Default"/>
        <w:rPr>
          <w:rFonts w:ascii="Arial" w:hAnsi="Arial" w:cs="Arial"/>
          <w:sz w:val="22"/>
          <w:szCs w:val="22"/>
        </w:rPr>
      </w:pPr>
    </w:p>
    <w:p w:rsidR="00F2423D" w:rsidRDefault="00303DBB" w:rsidP="00FA6D4A">
      <w:pPr>
        <w:pStyle w:val="Default"/>
        <w:numPr>
          <w:ilvl w:val="0"/>
          <w:numId w:val="43"/>
        </w:numPr>
        <w:tabs>
          <w:tab w:val="left" w:pos="2160"/>
        </w:tabs>
        <w:jc w:val="both"/>
        <w:rPr>
          <w:rFonts w:ascii="Arial" w:hAnsi="Arial" w:cs="Arial"/>
          <w:color w:val="auto"/>
          <w:sz w:val="22"/>
          <w:szCs w:val="22"/>
        </w:rPr>
      </w:pPr>
      <w:r w:rsidRPr="00F2423D">
        <w:rPr>
          <w:rFonts w:ascii="Arial" w:hAnsi="Arial" w:cs="Arial"/>
          <w:color w:val="auto"/>
          <w:sz w:val="22"/>
          <w:szCs w:val="22"/>
        </w:rPr>
        <w:t>Return the RFP cover sheet and all addenda acknowledgments, if any, sig</w:t>
      </w:r>
      <w:r w:rsidR="002120BF" w:rsidRPr="00F2423D">
        <w:rPr>
          <w:rFonts w:ascii="Arial" w:hAnsi="Arial" w:cs="Arial"/>
          <w:color w:val="auto"/>
          <w:sz w:val="22"/>
          <w:szCs w:val="22"/>
        </w:rPr>
        <w:t>ned and filled out as required.</w:t>
      </w:r>
    </w:p>
    <w:p w:rsidR="002120BF" w:rsidRPr="00663D27" w:rsidRDefault="002120BF" w:rsidP="004D73DF">
      <w:pPr>
        <w:pStyle w:val="Default"/>
        <w:tabs>
          <w:tab w:val="left" w:pos="2160"/>
        </w:tabs>
        <w:jc w:val="both"/>
        <w:rPr>
          <w:rFonts w:ascii="Arial" w:hAnsi="Arial" w:cs="Arial"/>
          <w:color w:val="auto"/>
          <w:sz w:val="22"/>
          <w:szCs w:val="22"/>
        </w:rPr>
      </w:pPr>
    </w:p>
    <w:p w:rsidR="00303DBB" w:rsidRPr="00663D27" w:rsidRDefault="00303DBB" w:rsidP="00F2423D">
      <w:pPr>
        <w:pStyle w:val="Default"/>
        <w:numPr>
          <w:ilvl w:val="0"/>
          <w:numId w:val="43"/>
        </w:numPr>
        <w:tabs>
          <w:tab w:val="left" w:pos="2160"/>
        </w:tabs>
        <w:jc w:val="both"/>
        <w:rPr>
          <w:rFonts w:ascii="Arial" w:hAnsi="Arial" w:cs="Arial"/>
          <w:color w:val="auto"/>
          <w:sz w:val="22"/>
          <w:szCs w:val="22"/>
        </w:rPr>
      </w:pPr>
      <w:r w:rsidRPr="00FA6D4A">
        <w:rPr>
          <w:rFonts w:ascii="Arial" w:hAnsi="Arial" w:cs="Arial"/>
          <w:b/>
          <w:color w:val="auto"/>
          <w:sz w:val="22"/>
          <w:szCs w:val="22"/>
        </w:rPr>
        <w:t>Capability</w:t>
      </w:r>
      <w:r w:rsidR="0077695A" w:rsidRPr="00FA6D4A">
        <w:rPr>
          <w:rFonts w:ascii="Arial" w:hAnsi="Arial" w:cs="Arial"/>
          <w:b/>
          <w:color w:val="auto"/>
          <w:sz w:val="22"/>
          <w:szCs w:val="22"/>
        </w:rPr>
        <w:t>, Qualifications,</w:t>
      </w:r>
      <w:r w:rsidRPr="00FA6D4A">
        <w:rPr>
          <w:rFonts w:ascii="Arial" w:hAnsi="Arial" w:cs="Arial"/>
          <w:b/>
          <w:color w:val="auto"/>
          <w:sz w:val="22"/>
          <w:szCs w:val="22"/>
        </w:rPr>
        <w:t xml:space="preserve"> and Skill</w:t>
      </w:r>
      <w:r w:rsidRPr="00663D27">
        <w:rPr>
          <w:rFonts w:ascii="Arial" w:hAnsi="Arial" w:cs="Arial"/>
          <w:color w:val="auto"/>
          <w:sz w:val="22"/>
          <w:szCs w:val="22"/>
        </w:rPr>
        <w:t xml:space="preserve"> - Offeror’s financial capability, qualifications, and skill to perform the service stated in the proposal, to include but is not limited to: </w:t>
      </w:r>
    </w:p>
    <w:p w:rsidR="004D44A2" w:rsidRPr="00663D27" w:rsidRDefault="004D44A2" w:rsidP="004D44A2">
      <w:pPr>
        <w:pStyle w:val="Default"/>
        <w:tabs>
          <w:tab w:val="left" w:pos="2160"/>
        </w:tabs>
        <w:ind w:left="2160" w:hanging="540"/>
        <w:rPr>
          <w:rFonts w:ascii="Arial" w:hAnsi="Arial" w:cs="Arial"/>
          <w:color w:val="auto"/>
          <w:sz w:val="22"/>
          <w:szCs w:val="22"/>
        </w:rPr>
      </w:pPr>
    </w:p>
    <w:p w:rsidR="00303DBB" w:rsidRPr="00663D27" w:rsidRDefault="004D44A2" w:rsidP="002453B0">
      <w:pPr>
        <w:pStyle w:val="CM41"/>
        <w:spacing w:after="260" w:line="276" w:lineRule="atLeast"/>
        <w:ind w:left="2520" w:hanging="360"/>
        <w:jc w:val="both"/>
        <w:rPr>
          <w:rFonts w:ascii="Arial" w:hAnsi="Arial" w:cs="Arial"/>
          <w:sz w:val="22"/>
          <w:szCs w:val="22"/>
        </w:rPr>
      </w:pPr>
      <w:r w:rsidRPr="00663D27">
        <w:rPr>
          <w:rFonts w:ascii="Arial" w:hAnsi="Arial" w:cs="Arial"/>
          <w:sz w:val="22"/>
          <w:szCs w:val="22"/>
        </w:rPr>
        <w:t>a.</w:t>
      </w:r>
      <w:r w:rsidRPr="00663D27">
        <w:rPr>
          <w:rFonts w:ascii="Arial" w:hAnsi="Arial" w:cs="Arial"/>
          <w:sz w:val="22"/>
          <w:szCs w:val="22"/>
        </w:rPr>
        <w:tab/>
      </w:r>
      <w:r w:rsidR="00303DBB" w:rsidRPr="00663D27">
        <w:rPr>
          <w:rFonts w:ascii="Arial" w:hAnsi="Arial" w:cs="Arial"/>
          <w:sz w:val="22"/>
          <w:szCs w:val="22"/>
        </w:rPr>
        <w:t>Background information about the company and experience in providing the services described herein</w:t>
      </w:r>
      <w:r w:rsidR="00D337F1" w:rsidRPr="00663D27">
        <w:rPr>
          <w:rFonts w:ascii="Arial" w:hAnsi="Arial" w:cs="Arial"/>
          <w:sz w:val="22"/>
          <w:szCs w:val="22"/>
        </w:rPr>
        <w:t xml:space="preserve">. </w:t>
      </w:r>
    </w:p>
    <w:p w:rsidR="00303DBB" w:rsidRPr="00663D27" w:rsidRDefault="007343BC" w:rsidP="002453B0">
      <w:pPr>
        <w:pStyle w:val="CM41"/>
        <w:tabs>
          <w:tab w:val="left" w:pos="2520"/>
        </w:tabs>
        <w:spacing w:after="260" w:line="276" w:lineRule="atLeast"/>
        <w:ind w:left="2520" w:hanging="360"/>
        <w:jc w:val="both"/>
        <w:rPr>
          <w:rFonts w:ascii="Arial" w:hAnsi="Arial" w:cs="Arial"/>
          <w:sz w:val="22"/>
          <w:szCs w:val="22"/>
        </w:rPr>
      </w:pPr>
      <w:r w:rsidRPr="00663D27">
        <w:rPr>
          <w:rFonts w:ascii="Arial" w:hAnsi="Arial" w:cs="Arial"/>
          <w:sz w:val="22"/>
          <w:szCs w:val="22"/>
        </w:rPr>
        <w:t>b.</w:t>
      </w:r>
      <w:r w:rsidRPr="00663D27">
        <w:rPr>
          <w:rFonts w:ascii="Arial" w:hAnsi="Arial" w:cs="Arial"/>
          <w:sz w:val="22"/>
          <w:szCs w:val="22"/>
        </w:rPr>
        <w:tab/>
      </w:r>
      <w:r w:rsidR="00303DBB" w:rsidRPr="00663D27">
        <w:rPr>
          <w:rFonts w:ascii="Arial" w:hAnsi="Arial" w:cs="Arial"/>
          <w:sz w:val="22"/>
          <w:szCs w:val="22"/>
        </w:rPr>
        <w:t>Describe how the organization's infrastructure will enable Offeror to provide the quantity and quality of personnel required by the Commonwealth in implementing this contract</w:t>
      </w:r>
      <w:r w:rsidR="00D337F1" w:rsidRPr="00663D27">
        <w:rPr>
          <w:rFonts w:ascii="Arial" w:hAnsi="Arial" w:cs="Arial"/>
          <w:sz w:val="22"/>
          <w:szCs w:val="22"/>
        </w:rPr>
        <w:t xml:space="preserve">. </w:t>
      </w:r>
      <w:r w:rsidR="00303DBB" w:rsidRPr="00663D27">
        <w:rPr>
          <w:rFonts w:ascii="Arial" w:hAnsi="Arial" w:cs="Arial"/>
          <w:sz w:val="22"/>
          <w:szCs w:val="22"/>
        </w:rPr>
        <w:t>Describe organization’s key personnel and organizational chart including Account Manager, management (internal and external support) and non</w:t>
      </w:r>
      <w:r w:rsidR="00905A9B">
        <w:rPr>
          <w:rFonts w:ascii="Arial" w:hAnsi="Arial" w:cs="Arial"/>
          <w:sz w:val="22"/>
          <w:szCs w:val="22"/>
        </w:rPr>
        <w:t>-</w:t>
      </w:r>
      <w:r w:rsidR="00303DBB" w:rsidRPr="00663D27">
        <w:rPr>
          <w:rFonts w:ascii="Arial" w:hAnsi="Arial" w:cs="Arial"/>
          <w:sz w:val="22"/>
          <w:szCs w:val="22"/>
        </w:rPr>
        <w:t xml:space="preserve">management employees that will be utilized to consult, perform and administer the overall executive search consulting services and associated customer services support functions. This information will include but not be limited to: </w:t>
      </w:r>
    </w:p>
    <w:p w:rsidR="00303DBB" w:rsidRPr="00663D27" w:rsidRDefault="00303DBB" w:rsidP="008C70F6">
      <w:pPr>
        <w:pStyle w:val="Default"/>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 xml:space="preserve">Background information about the company and the number of years in the executive search consulting services business. </w:t>
      </w:r>
    </w:p>
    <w:p w:rsidR="00303DBB" w:rsidRPr="00663D27" w:rsidRDefault="00303DBB" w:rsidP="008C70F6">
      <w:pPr>
        <w:pStyle w:val="Default"/>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 xml:space="preserve">Provide the number of </w:t>
      </w:r>
      <w:r w:rsidR="00BC5403">
        <w:rPr>
          <w:rFonts w:ascii="Arial" w:hAnsi="Arial" w:cs="Arial"/>
          <w:b/>
          <w:color w:val="auto"/>
          <w:sz w:val="22"/>
          <w:szCs w:val="22"/>
        </w:rPr>
        <w:t xml:space="preserve">dedicated </w:t>
      </w:r>
      <w:r w:rsidRPr="00E354B2">
        <w:rPr>
          <w:rFonts w:ascii="Arial" w:hAnsi="Arial" w:cs="Arial"/>
          <w:b/>
          <w:color w:val="auto"/>
          <w:sz w:val="22"/>
          <w:szCs w:val="22"/>
        </w:rPr>
        <w:t>staff</w:t>
      </w:r>
      <w:r w:rsidR="00BC5403">
        <w:rPr>
          <w:rFonts w:ascii="Arial" w:hAnsi="Arial" w:cs="Arial"/>
          <w:color w:val="auto"/>
          <w:sz w:val="22"/>
          <w:szCs w:val="22"/>
        </w:rPr>
        <w:t xml:space="preserve"> </w:t>
      </w:r>
      <w:r w:rsidR="00BC5403" w:rsidRPr="00E354B2">
        <w:rPr>
          <w:rFonts w:ascii="Arial" w:hAnsi="Arial" w:cs="Arial"/>
          <w:b/>
          <w:color w:val="auto"/>
          <w:sz w:val="22"/>
          <w:szCs w:val="22"/>
        </w:rPr>
        <w:t>resources</w:t>
      </w:r>
      <w:r w:rsidR="00BC5403">
        <w:rPr>
          <w:rFonts w:ascii="Arial" w:hAnsi="Arial" w:cs="Arial"/>
          <w:color w:val="auto"/>
          <w:sz w:val="22"/>
          <w:szCs w:val="22"/>
        </w:rPr>
        <w:t xml:space="preserve"> </w:t>
      </w:r>
      <w:r w:rsidRPr="00663D27">
        <w:rPr>
          <w:rFonts w:ascii="Arial" w:hAnsi="Arial" w:cs="Arial"/>
          <w:color w:val="auto"/>
          <w:sz w:val="22"/>
          <w:szCs w:val="22"/>
        </w:rPr>
        <w:t xml:space="preserve">that will be involved in the support of the resulting contract. </w:t>
      </w:r>
    </w:p>
    <w:p w:rsidR="00303DBB" w:rsidRPr="00663D27" w:rsidRDefault="00303DBB" w:rsidP="008C70F6">
      <w:pPr>
        <w:pStyle w:val="Default"/>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Provide resumes of key personnel</w:t>
      </w:r>
      <w:r w:rsidR="00BC5403">
        <w:rPr>
          <w:rFonts w:ascii="Arial" w:hAnsi="Arial" w:cs="Arial"/>
          <w:color w:val="auto"/>
          <w:sz w:val="22"/>
          <w:szCs w:val="22"/>
        </w:rPr>
        <w:t xml:space="preserve"> </w:t>
      </w:r>
      <w:r w:rsidR="00BC5403" w:rsidRPr="00E354B2">
        <w:rPr>
          <w:rFonts w:ascii="Arial" w:hAnsi="Arial" w:cs="Arial"/>
          <w:b/>
          <w:color w:val="auto"/>
          <w:sz w:val="22"/>
          <w:szCs w:val="22"/>
        </w:rPr>
        <w:t xml:space="preserve">(personnel assigned as dedicated staff </w:t>
      </w:r>
      <w:r w:rsidR="00BC5403" w:rsidRPr="00BC5403">
        <w:rPr>
          <w:rFonts w:ascii="Arial" w:hAnsi="Arial" w:cs="Arial"/>
          <w:b/>
          <w:color w:val="auto"/>
          <w:sz w:val="22"/>
          <w:szCs w:val="22"/>
        </w:rPr>
        <w:t>resources</w:t>
      </w:r>
      <w:r w:rsidR="00BC5403" w:rsidRPr="00E354B2">
        <w:rPr>
          <w:rFonts w:ascii="Arial" w:hAnsi="Arial" w:cs="Arial"/>
          <w:b/>
          <w:color w:val="auto"/>
          <w:sz w:val="22"/>
          <w:szCs w:val="22"/>
        </w:rPr>
        <w:t>)</w:t>
      </w:r>
      <w:r w:rsidR="00D337F1" w:rsidRPr="00663D27">
        <w:rPr>
          <w:rFonts w:ascii="Arial" w:hAnsi="Arial" w:cs="Arial"/>
          <w:color w:val="auto"/>
          <w:sz w:val="22"/>
          <w:szCs w:val="22"/>
        </w:rPr>
        <w:t xml:space="preserve"> </w:t>
      </w:r>
      <w:r w:rsidRPr="00663D27">
        <w:rPr>
          <w:rFonts w:ascii="Arial" w:hAnsi="Arial" w:cs="Arial"/>
          <w:color w:val="auto"/>
          <w:sz w:val="22"/>
          <w:szCs w:val="22"/>
        </w:rPr>
        <w:t xml:space="preserve">Provide key personnel’s name, title and the narrative explaining key personnel’s functions to be performed in support of this contract. (Account Manager, consulting, customer service functions, billing, etc.) </w:t>
      </w:r>
    </w:p>
    <w:p w:rsidR="00303DBB" w:rsidRPr="00663D27" w:rsidRDefault="00303DBB" w:rsidP="008C70F6">
      <w:pPr>
        <w:pStyle w:val="Default"/>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 xml:space="preserve">Specific reasons for selecting each of the personnel to be assigned to this contract. </w:t>
      </w:r>
    </w:p>
    <w:p w:rsidR="00303DBB" w:rsidRPr="00663D27" w:rsidRDefault="00303DBB" w:rsidP="008C70F6">
      <w:pPr>
        <w:pStyle w:val="Default"/>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 xml:space="preserve">Provide the number and physical location of local/regional office(s) that will service and administer the Commonwealth account. </w:t>
      </w:r>
    </w:p>
    <w:p w:rsidR="00303DBB" w:rsidRPr="00663D27" w:rsidRDefault="00303DBB" w:rsidP="008C70F6">
      <w:pPr>
        <w:pStyle w:val="Default"/>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 xml:space="preserve">If applicable, provide the city and state of other offices that will be servicing this account. </w:t>
      </w:r>
    </w:p>
    <w:p w:rsidR="00303DBB" w:rsidRPr="00E354B2" w:rsidRDefault="00303DBB" w:rsidP="008C70F6">
      <w:pPr>
        <w:pStyle w:val="Default"/>
        <w:numPr>
          <w:ilvl w:val="2"/>
          <w:numId w:val="2"/>
        </w:numPr>
        <w:tabs>
          <w:tab w:val="left" w:pos="2880"/>
        </w:tabs>
        <w:ind w:left="2880" w:hanging="360"/>
        <w:jc w:val="both"/>
        <w:rPr>
          <w:rFonts w:ascii="Arial" w:hAnsi="Arial" w:cs="Arial"/>
          <w:color w:val="auto"/>
          <w:sz w:val="22"/>
          <w:szCs w:val="22"/>
        </w:rPr>
      </w:pPr>
      <w:r w:rsidRPr="00763D4A">
        <w:rPr>
          <w:rFonts w:ascii="Arial" w:hAnsi="Arial" w:cs="Arial"/>
          <w:color w:val="auto"/>
          <w:sz w:val="22"/>
          <w:szCs w:val="22"/>
        </w:rPr>
        <w:t xml:space="preserve">Provide the number of successful executive employment searches Offeror has placed </w:t>
      </w:r>
      <w:r w:rsidR="008D6F33" w:rsidRPr="00763D4A">
        <w:rPr>
          <w:rFonts w:ascii="Arial" w:hAnsi="Arial" w:cs="Arial"/>
          <w:color w:val="auto"/>
          <w:sz w:val="22"/>
          <w:szCs w:val="22"/>
        </w:rPr>
        <w:t>within the last five years</w:t>
      </w:r>
      <w:r w:rsidRPr="00763D4A">
        <w:rPr>
          <w:rFonts w:ascii="Arial" w:hAnsi="Arial" w:cs="Arial"/>
          <w:color w:val="auto"/>
          <w:sz w:val="22"/>
          <w:szCs w:val="22"/>
        </w:rPr>
        <w:t xml:space="preserve">. </w:t>
      </w:r>
    </w:p>
    <w:p w:rsidR="00EA244A" w:rsidRPr="00763D4A" w:rsidRDefault="00EA244A" w:rsidP="008C70F6">
      <w:pPr>
        <w:pStyle w:val="Default"/>
        <w:numPr>
          <w:ilvl w:val="2"/>
          <w:numId w:val="2"/>
        </w:numPr>
        <w:tabs>
          <w:tab w:val="left" w:pos="2880"/>
        </w:tabs>
        <w:ind w:left="2880" w:hanging="360"/>
        <w:jc w:val="both"/>
        <w:rPr>
          <w:rFonts w:ascii="Arial" w:hAnsi="Arial" w:cs="Arial"/>
          <w:color w:val="auto"/>
          <w:sz w:val="22"/>
          <w:szCs w:val="22"/>
        </w:rPr>
      </w:pPr>
      <w:r w:rsidRPr="00E354B2">
        <w:rPr>
          <w:rFonts w:ascii="Arial" w:hAnsi="Arial" w:cs="Arial"/>
          <w:color w:val="auto"/>
          <w:sz w:val="22"/>
          <w:szCs w:val="22"/>
        </w:rPr>
        <w:t>Provide the number of and reasons for unsuccessful executive employment searches Offeror has placed within the last five years.</w:t>
      </w:r>
    </w:p>
    <w:p w:rsidR="00303DBB" w:rsidRPr="00663D27" w:rsidRDefault="00303DBB" w:rsidP="008C70F6">
      <w:pPr>
        <w:pStyle w:val="Default"/>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 xml:space="preserve">Provide the average fill ratio of executive search request filled for other clients. </w:t>
      </w:r>
    </w:p>
    <w:p w:rsidR="00303DBB" w:rsidRPr="00663D27" w:rsidRDefault="00303DBB" w:rsidP="00E74234">
      <w:pPr>
        <w:pStyle w:val="Default"/>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 xml:space="preserve">Provide the average time to fill request for executive employment searches for other clients. </w:t>
      </w:r>
      <w:r w:rsidR="00E74234" w:rsidRPr="00E74234">
        <w:rPr>
          <w:rFonts w:ascii="Arial" w:hAnsi="Arial" w:cs="Arial"/>
          <w:color w:val="auto"/>
          <w:sz w:val="22"/>
          <w:szCs w:val="22"/>
        </w:rPr>
        <w:t>Include the method used to calculate average time to fill.</w:t>
      </w:r>
    </w:p>
    <w:p w:rsidR="00303DBB" w:rsidRDefault="00303DBB" w:rsidP="008C70F6">
      <w:pPr>
        <w:pStyle w:val="Default"/>
        <w:widowControl/>
        <w:numPr>
          <w:ilvl w:val="2"/>
          <w:numId w:val="2"/>
        </w:numPr>
        <w:tabs>
          <w:tab w:val="left" w:pos="2880"/>
        </w:tabs>
        <w:ind w:left="2880" w:hanging="360"/>
        <w:jc w:val="both"/>
        <w:rPr>
          <w:rFonts w:ascii="Arial" w:hAnsi="Arial" w:cs="Arial"/>
          <w:color w:val="auto"/>
          <w:sz w:val="22"/>
          <w:szCs w:val="22"/>
        </w:rPr>
      </w:pPr>
      <w:r w:rsidRPr="00663D27">
        <w:rPr>
          <w:rFonts w:ascii="Arial" w:hAnsi="Arial" w:cs="Arial"/>
          <w:color w:val="auto"/>
          <w:sz w:val="22"/>
          <w:szCs w:val="22"/>
        </w:rPr>
        <w:t xml:space="preserve">The Commonwealth prefers Contractor establish one point of contact for servicing the needs of this contract. This should include but not be limited to; where point of contact will be located, how the Commonwealth will communicate with point of contact, how process will operate, if Contractor will provide toll free access, web page, etc. </w:t>
      </w:r>
    </w:p>
    <w:p w:rsidR="00B44D50" w:rsidRDefault="00B44D50" w:rsidP="00E354B2">
      <w:pPr>
        <w:pStyle w:val="Default"/>
        <w:widowControl/>
        <w:tabs>
          <w:tab w:val="left" w:pos="2880"/>
        </w:tabs>
        <w:ind w:left="2880"/>
        <w:jc w:val="both"/>
        <w:rPr>
          <w:rFonts w:ascii="Arial" w:hAnsi="Arial" w:cs="Arial"/>
          <w:color w:val="auto"/>
          <w:sz w:val="22"/>
          <w:szCs w:val="22"/>
        </w:rPr>
      </w:pPr>
    </w:p>
    <w:p w:rsidR="00FA6D4A" w:rsidRDefault="002120BF" w:rsidP="00CA0F75">
      <w:pPr>
        <w:ind w:left="2520" w:hanging="360"/>
        <w:jc w:val="both"/>
        <w:rPr>
          <w:rFonts w:ascii="Arial" w:hAnsi="Arial" w:cs="Arial"/>
          <w:sz w:val="22"/>
          <w:szCs w:val="22"/>
        </w:rPr>
      </w:pPr>
      <w:r w:rsidRPr="00663D27">
        <w:rPr>
          <w:rFonts w:ascii="Arial" w:hAnsi="Arial" w:cs="Arial"/>
          <w:sz w:val="22"/>
          <w:szCs w:val="22"/>
        </w:rPr>
        <w:t>c.</w:t>
      </w:r>
      <w:r w:rsidRPr="00663D27">
        <w:rPr>
          <w:rFonts w:ascii="Arial" w:hAnsi="Arial" w:cs="Arial"/>
          <w:sz w:val="22"/>
          <w:szCs w:val="22"/>
        </w:rPr>
        <w:tab/>
      </w:r>
      <w:r w:rsidR="00FA6D4A">
        <w:rPr>
          <w:rFonts w:ascii="Arial" w:hAnsi="Arial" w:cs="Arial"/>
          <w:b/>
          <w:sz w:val="22"/>
          <w:szCs w:val="22"/>
        </w:rPr>
        <w:t>Methodology</w:t>
      </w:r>
      <w:r w:rsidR="00FA6D4A" w:rsidRPr="00FA6D4A">
        <w:rPr>
          <w:rFonts w:ascii="Arial" w:hAnsi="Arial" w:cs="Arial"/>
          <w:b/>
          <w:sz w:val="22"/>
          <w:szCs w:val="22"/>
        </w:rPr>
        <w:t>:</w:t>
      </w:r>
      <w:r w:rsidR="00FA6D4A">
        <w:rPr>
          <w:rFonts w:ascii="Arial" w:hAnsi="Arial" w:cs="Arial"/>
          <w:sz w:val="22"/>
          <w:szCs w:val="22"/>
        </w:rPr>
        <w:t xml:space="preserve"> The methodology must contain a comprehensive description of services, including but not limited to the following elements:</w:t>
      </w:r>
    </w:p>
    <w:p w:rsidR="00FA6D4A" w:rsidRDefault="00FA6D4A" w:rsidP="00CA0F75">
      <w:pPr>
        <w:ind w:left="2520" w:hanging="360"/>
        <w:jc w:val="both"/>
        <w:rPr>
          <w:rFonts w:ascii="Arial" w:hAnsi="Arial" w:cs="Arial"/>
          <w:sz w:val="22"/>
          <w:szCs w:val="22"/>
        </w:rPr>
      </w:pPr>
    </w:p>
    <w:p w:rsidR="00FA6D4A" w:rsidRDefault="00CA0F75" w:rsidP="00CA0F75">
      <w:pPr>
        <w:pStyle w:val="ListParagraph"/>
        <w:numPr>
          <w:ilvl w:val="0"/>
          <w:numId w:val="44"/>
        </w:numPr>
        <w:jc w:val="both"/>
        <w:rPr>
          <w:rFonts w:ascii="Arial" w:hAnsi="Arial" w:cs="Arial"/>
          <w:sz w:val="22"/>
          <w:szCs w:val="22"/>
        </w:rPr>
      </w:pPr>
      <w:r w:rsidRPr="00CA0F75">
        <w:rPr>
          <w:rFonts w:ascii="Arial" w:hAnsi="Arial" w:cs="Arial"/>
          <w:b/>
          <w:sz w:val="22"/>
          <w:szCs w:val="22"/>
        </w:rPr>
        <w:t>General:</w:t>
      </w:r>
      <w:r>
        <w:rPr>
          <w:rFonts w:ascii="Arial" w:hAnsi="Arial" w:cs="Arial"/>
          <w:sz w:val="22"/>
          <w:szCs w:val="22"/>
        </w:rPr>
        <w:t xml:space="preserve"> </w:t>
      </w:r>
      <w:r w:rsidR="00FA6D4A">
        <w:rPr>
          <w:rFonts w:ascii="Arial" w:hAnsi="Arial" w:cs="Arial"/>
          <w:sz w:val="22"/>
          <w:szCs w:val="22"/>
        </w:rPr>
        <w:t>The proposal must contain sufficient detail to convey the methodology contemplated for use</w:t>
      </w:r>
      <w:r>
        <w:rPr>
          <w:rFonts w:ascii="Arial" w:hAnsi="Arial" w:cs="Arial"/>
          <w:sz w:val="22"/>
          <w:szCs w:val="22"/>
        </w:rPr>
        <w:t>.</w:t>
      </w:r>
      <w:r w:rsidR="00FA6D4A">
        <w:rPr>
          <w:rFonts w:ascii="Arial" w:hAnsi="Arial" w:cs="Arial"/>
          <w:sz w:val="22"/>
          <w:szCs w:val="22"/>
        </w:rPr>
        <w:t xml:space="preserve"> Offer</w:t>
      </w:r>
      <w:r>
        <w:rPr>
          <w:rFonts w:ascii="Arial" w:hAnsi="Arial" w:cs="Arial"/>
          <w:sz w:val="22"/>
          <w:szCs w:val="22"/>
        </w:rPr>
        <w:t>or</w:t>
      </w:r>
      <w:r w:rsidR="00FA6D4A">
        <w:rPr>
          <w:rFonts w:ascii="Arial" w:hAnsi="Arial" w:cs="Arial"/>
          <w:sz w:val="22"/>
          <w:szCs w:val="22"/>
        </w:rPr>
        <w:t>s must describe how services listed in the Statement of Need shall be performed.</w:t>
      </w:r>
    </w:p>
    <w:p w:rsidR="00FA6D4A" w:rsidRDefault="00CA0F75" w:rsidP="00CA0F75">
      <w:pPr>
        <w:pStyle w:val="ListParagraph"/>
        <w:numPr>
          <w:ilvl w:val="0"/>
          <w:numId w:val="44"/>
        </w:numPr>
        <w:jc w:val="both"/>
        <w:rPr>
          <w:rFonts w:ascii="Arial" w:hAnsi="Arial" w:cs="Arial"/>
          <w:sz w:val="22"/>
          <w:szCs w:val="22"/>
        </w:rPr>
      </w:pPr>
      <w:r w:rsidRPr="00CA0F75">
        <w:rPr>
          <w:rFonts w:ascii="Arial" w:hAnsi="Arial" w:cs="Arial"/>
          <w:b/>
          <w:sz w:val="22"/>
          <w:szCs w:val="22"/>
        </w:rPr>
        <w:t>Deliverables:</w:t>
      </w:r>
      <w:r>
        <w:rPr>
          <w:rFonts w:ascii="Arial" w:hAnsi="Arial" w:cs="Arial"/>
          <w:sz w:val="22"/>
          <w:szCs w:val="22"/>
        </w:rPr>
        <w:t xml:space="preserve"> </w:t>
      </w:r>
      <w:r w:rsidR="00FA6D4A">
        <w:rPr>
          <w:rFonts w:ascii="Arial" w:hAnsi="Arial" w:cs="Arial"/>
          <w:sz w:val="22"/>
          <w:szCs w:val="22"/>
        </w:rPr>
        <w:t>Fully describe all of the deliverables to be submitted under the proposed contract.</w:t>
      </w:r>
    </w:p>
    <w:p w:rsidR="00FA6D4A" w:rsidRDefault="00CA0F75" w:rsidP="00CA0F75">
      <w:pPr>
        <w:pStyle w:val="ListParagraph"/>
        <w:numPr>
          <w:ilvl w:val="0"/>
          <w:numId w:val="44"/>
        </w:numPr>
        <w:jc w:val="both"/>
        <w:rPr>
          <w:rFonts w:ascii="Arial" w:hAnsi="Arial" w:cs="Arial"/>
          <w:sz w:val="22"/>
          <w:szCs w:val="22"/>
        </w:rPr>
      </w:pPr>
      <w:r w:rsidRPr="00CA0F75">
        <w:rPr>
          <w:rFonts w:ascii="Arial" w:hAnsi="Arial" w:cs="Arial"/>
          <w:b/>
          <w:sz w:val="22"/>
          <w:szCs w:val="22"/>
        </w:rPr>
        <w:t>Work Schedule/Timeline:</w:t>
      </w:r>
      <w:r>
        <w:rPr>
          <w:rFonts w:ascii="Arial" w:hAnsi="Arial" w:cs="Arial"/>
          <w:sz w:val="22"/>
          <w:szCs w:val="22"/>
        </w:rPr>
        <w:t xml:space="preserve"> </w:t>
      </w:r>
      <w:r w:rsidR="00FA6D4A">
        <w:rPr>
          <w:rFonts w:ascii="Arial" w:hAnsi="Arial" w:cs="Arial"/>
          <w:sz w:val="22"/>
          <w:szCs w:val="22"/>
        </w:rPr>
        <w:t>Include a work schedule/timeline indicating when the elements of the work will be completed and when deliverables will be provided. Suggestions, if any, for streamlining the work schedule should be presented. Cost implications for streamlin</w:t>
      </w:r>
      <w:r>
        <w:rPr>
          <w:rFonts w:ascii="Arial" w:hAnsi="Arial" w:cs="Arial"/>
          <w:sz w:val="22"/>
          <w:szCs w:val="22"/>
        </w:rPr>
        <w:t>ing</w:t>
      </w:r>
      <w:r w:rsidR="00FA6D4A">
        <w:rPr>
          <w:rFonts w:ascii="Arial" w:hAnsi="Arial" w:cs="Arial"/>
          <w:sz w:val="22"/>
          <w:szCs w:val="22"/>
        </w:rPr>
        <w:t xml:space="preserve"> the schedule should be presented, if applicable</w:t>
      </w:r>
      <w:r>
        <w:rPr>
          <w:rFonts w:ascii="Arial" w:hAnsi="Arial" w:cs="Arial"/>
          <w:sz w:val="22"/>
          <w:szCs w:val="22"/>
        </w:rPr>
        <w:t>.</w:t>
      </w:r>
    </w:p>
    <w:p w:rsidR="002374F7" w:rsidRPr="002374F7" w:rsidRDefault="00CA0F75" w:rsidP="00556272">
      <w:pPr>
        <w:pStyle w:val="ListParagraph"/>
        <w:numPr>
          <w:ilvl w:val="0"/>
          <w:numId w:val="44"/>
        </w:numPr>
        <w:jc w:val="both"/>
        <w:rPr>
          <w:rFonts w:ascii="Arial" w:hAnsi="Arial" w:cs="Arial"/>
          <w:sz w:val="22"/>
          <w:szCs w:val="22"/>
        </w:rPr>
      </w:pPr>
      <w:r w:rsidRPr="002374F7">
        <w:rPr>
          <w:rFonts w:ascii="Arial" w:hAnsi="Arial" w:cs="Arial"/>
          <w:b/>
          <w:sz w:val="22"/>
          <w:szCs w:val="22"/>
        </w:rPr>
        <w:t xml:space="preserve">Outcome and Performance Measurement: </w:t>
      </w:r>
      <w:r w:rsidRPr="002374F7">
        <w:rPr>
          <w:rFonts w:ascii="Arial" w:hAnsi="Arial" w:cs="Arial"/>
          <w:sz w:val="22"/>
          <w:szCs w:val="22"/>
        </w:rPr>
        <w:t xml:space="preserve">Describe the impacts/outcomes Offerors intend to achieve, including how these outcomes would be monitored, </w:t>
      </w:r>
      <w:bookmarkStart w:id="0" w:name="_GoBack"/>
      <w:bookmarkEnd w:id="0"/>
      <w:r w:rsidRPr="002374F7">
        <w:rPr>
          <w:rFonts w:ascii="Arial" w:hAnsi="Arial" w:cs="Arial"/>
          <w:sz w:val="22"/>
          <w:szCs w:val="22"/>
        </w:rPr>
        <w:t>measured and reported to Commonwealth management.</w:t>
      </w:r>
      <w:r w:rsidR="002374F7">
        <w:rPr>
          <w:rFonts w:ascii="Arial" w:hAnsi="Arial" w:cs="Arial"/>
          <w:sz w:val="22"/>
          <w:szCs w:val="22"/>
        </w:rPr>
        <w:t xml:space="preserve"> </w:t>
      </w:r>
      <w:r w:rsidR="002374F7" w:rsidRPr="002374F7">
        <w:rPr>
          <w:rFonts w:ascii="Arial" w:hAnsi="Arial" w:cs="Arial"/>
          <w:sz w:val="22"/>
          <w:szCs w:val="22"/>
        </w:rPr>
        <w:t>Indicate which services, tests, etc. are performed and methods used to evaluate. To include but not be limited to skills testing, skill assessments, automated skill matching, personal interviews, college recruiting, reference checks, drug screening, background checks, prior employment verification, employment and assignment performance evaluation. Offeror shall provide confirmation of test validity.</w:t>
      </w:r>
    </w:p>
    <w:p w:rsidR="00EA3B51" w:rsidRDefault="00EA3B51" w:rsidP="00CA0F75">
      <w:pPr>
        <w:pStyle w:val="ListParagraph"/>
        <w:numPr>
          <w:ilvl w:val="0"/>
          <w:numId w:val="44"/>
        </w:numPr>
        <w:jc w:val="both"/>
        <w:rPr>
          <w:rFonts w:ascii="Arial" w:hAnsi="Arial" w:cs="Arial"/>
          <w:sz w:val="22"/>
          <w:szCs w:val="22"/>
        </w:rPr>
      </w:pPr>
      <w:r>
        <w:rPr>
          <w:rFonts w:ascii="Arial" w:hAnsi="Arial" w:cs="Arial"/>
          <w:b/>
          <w:sz w:val="22"/>
          <w:szCs w:val="22"/>
        </w:rPr>
        <w:t xml:space="preserve">Overall Risk: </w:t>
      </w:r>
      <w:r>
        <w:rPr>
          <w:rFonts w:ascii="Arial" w:hAnsi="Arial" w:cs="Arial"/>
          <w:sz w:val="22"/>
          <w:szCs w:val="22"/>
        </w:rPr>
        <w:t>Define risks significant to the success of the work.  Include how you propose to effectively monitor and manage these risks, including the reporting of risks to Commonwealth Management (i.e., how you manage staff turnover or other issues that may negatively impact the work, their potential and how you would propose to mitigate them).</w:t>
      </w:r>
    </w:p>
    <w:p w:rsidR="00B44D50" w:rsidRPr="00663D27" w:rsidRDefault="00B44D50" w:rsidP="00E354B2">
      <w:pPr>
        <w:ind w:left="2160"/>
        <w:rPr>
          <w:rFonts w:ascii="Arial" w:hAnsi="Arial" w:cs="Arial"/>
          <w:sz w:val="22"/>
          <w:szCs w:val="22"/>
        </w:rPr>
      </w:pPr>
    </w:p>
    <w:p w:rsidR="00303DBB" w:rsidRPr="00663D27" w:rsidRDefault="002120BF" w:rsidP="008C70F6">
      <w:pPr>
        <w:pStyle w:val="CM41"/>
        <w:spacing w:after="260" w:line="276" w:lineRule="atLeast"/>
        <w:ind w:left="2520" w:hanging="360"/>
        <w:jc w:val="both"/>
        <w:rPr>
          <w:rFonts w:ascii="Arial" w:hAnsi="Arial" w:cs="Arial"/>
          <w:sz w:val="22"/>
          <w:szCs w:val="22"/>
        </w:rPr>
      </w:pPr>
      <w:r w:rsidRPr="00663D27">
        <w:rPr>
          <w:rFonts w:ascii="Arial" w:hAnsi="Arial" w:cs="Arial"/>
          <w:sz w:val="22"/>
          <w:szCs w:val="22"/>
        </w:rPr>
        <w:t>d.</w:t>
      </w:r>
      <w:r w:rsidRPr="00663D27">
        <w:rPr>
          <w:rFonts w:ascii="Arial" w:hAnsi="Arial" w:cs="Arial"/>
          <w:sz w:val="22"/>
          <w:szCs w:val="22"/>
        </w:rPr>
        <w:tab/>
      </w:r>
      <w:r w:rsidR="00EA3B51" w:rsidRPr="00EA3B51">
        <w:rPr>
          <w:rFonts w:ascii="Arial" w:hAnsi="Arial" w:cs="Arial"/>
          <w:b/>
          <w:sz w:val="22"/>
          <w:szCs w:val="22"/>
        </w:rPr>
        <w:t>Outcomes of Search Actions:</w:t>
      </w:r>
      <w:r w:rsidR="00EA3B51">
        <w:rPr>
          <w:rFonts w:ascii="Arial" w:hAnsi="Arial" w:cs="Arial"/>
          <w:sz w:val="22"/>
          <w:szCs w:val="22"/>
        </w:rPr>
        <w:t xml:space="preserve"> </w:t>
      </w:r>
      <w:r w:rsidR="00303DBB" w:rsidRPr="00663D27">
        <w:rPr>
          <w:rFonts w:ascii="Arial" w:hAnsi="Arial" w:cs="Arial"/>
          <w:sz w:val="22"/>
          <w:szCs w:val="22"/>
        </w:rPr>
        <w:t xml:space="preserve">A detailed description of the company’s record for successful and unsuccessful search and recruit actions in the public sector. </w:t>
      </w:r>
    </w:p>
    <w:p w:rsidR="00303DBB" w:rsidRPr="00663D27" w:rsidRDefault="002120BF" w:rsidP="008C70F6">
      <w:pPr>
        <w:pStyle w:val="CM41"/>
        <w:spacing w:after="260" w:line="276" w:lineRule="atLeast"/>
        <w:ind w:left="2520" w:hanging="360"/>
        <w:jc w:val="both"/>
        <w:rPr>
          <w:rFonts w:ascii="Arial" w:hAnsi="Arial" w:cs="Arial"/>
          <w:sz w:val="22"/>
          <w:szCs w:val="22"/>
        </w:rPr>
      </w:pPr>
      <w:r w:rsidRPr="00663D27">
        <w:rPr>
          <w:rFonts w:ascii="Arial" w:hAnsi="Arial" w:cs="Arial"/>
          <w:sz w:val="22"/>
          <w:szCs w:val="22"/>
        </w:rPr>
        <w:t>e.</w:t>
      </w:r>
      <w:r w:rsidRPr="00663D27">
        <w:rPr>
          <w:rFonts w:ascii="Arial" w:hAnsi="Arial" w:cs="Arial"/>
          <w:sz w:val="22"/>
          <w:szCs w:val="22"/>
        </w:rPr>
        <w:tab/>
      </w:r>
      <w:r w:rsidR="00226FDC" w:rsidRPr="00226FDC">
        <w:rPr>
          <w:rFonts w:ascii="Arial" w:hAnsi="Arial" w:cs="Arial"/>
          <w:b/>
          <w:sz w:val="22"/>
          <w:szCs w:val="22"/>
        </w:rPr>
        <w:t>Audited Financial Statements:</w:t>
      </w:r>
      <w:r w:rsidR="00226FDC">
        <w:rPr>
          <w:rFonts w:ascii="Arial" w:hAnsi="Arial" w:cs="Arial"/>
          <w:sz w:val="22"/>
          <w:szCs w:val="22"/>
        </w:rPr>
        <w:t xml:space="preserve"> Offerors</w:t>
      </w:r>
      <w:r w:rsidR="00303DBB" w:rsidRPr="00663D27">
        <w:rPr>
          <w:rFonts w:ascii="Arial" w:hAnsi="Arial" w:cs="Arial"/>
          <w:sz w:val="22"/>
          <w:szCs w:val="22"/>
        </w:rPr>
        <w:t xml:space="preserve"> will provide copies of their most recent audited financial statements and annual reports</w:t>
      </w:r>
      <w:r w:rsidR="00D337F1" w:rsidRPr="00663D27">
        <w:rPr>
          <w:rFonts w:ascii="Arial" w:hAnsi="Arial" w:cs="Arial"/>
          <w:sz w:val="22"/>
          <w:szCs w:val="22"/>
        </w:rPr>
        <w:t xml:space="preserve">. </w:t>
      </w:r>
    </w:p>
    <w:p w:rsidR="009531E0" w:rsidRPr="00663D27" w:rsidRDefault="009531E0" w:rsidP="009531E0">
      <w:pPr>
        <w:pStyle w:val="Default"/>
        <w:rPr>
          <w:rFonts w:ascii="Arial" w:hAnsi="Arial" w:cs="Arial"/>
          <w:sz w:val="22"/>
          <w:szCs w:val="22"/>
        </w:rPr>
      </w:pPr>
    </w:p>
    <w:p w:rsidR="00303DBB" w:rsidRPr="00663D27" w:rsidRDefault="00C944CD" w:rsidP="008C70F6">
      <w:pPr>
        <w:pStyle w:val="Default"/>
        <w:tabs>
          <w:tab w:val="left" w:pos="2160"/>
        </w:tabs>
        <w:ind w:left="2160" w:hanging="540"/>
        <w:jc w:val="both"/>
        <w:rPr>
          <w:rFonts w:ascii="Arial" w:hAnsi="Arial" w:cs="Arial"/>
          <w:color w:val="auto"/>
          <w:sz w:val="22"/>
          <w:szCs w:val="22"/>
        </w:rPr>
      </w:pPr>
      <w:r w:rsidRPr="00663D27">
        <w:rPr>
          <w:rFonts w:ascii="Arial" w:hAnsi="Arial" w:cs="Arial"/>
          <w:color w:val="auto"/>
          <w:sz w:val="22"/>
          <w:szCs w:val="22"/>
        </w:rPr>
        <w:t>3.</w:t>
      </w:r>
      <w:r w:rsidRPr="00663D27">
        <w:rPr>
          <w:rFonts w:ascii="Arial" w:hAnsi="Arial" w:cs="Arial"/>
          <w:color w:val="auto"/>
          <w:sz w:val="22"/>
          <w:szCs w:val="22"/>
        </w:rPr>
        <w:tab/>
      </w:r>
      <w:r w:rsidR="00A45957" w:rsidRPr="00A45957">
        <w:rPr>
          <w:rFonts w:ascii="Arial" w:hAnsi="Arial" w:cs="Arial"/>
          <w:b/>
          <w:color w:val="auto"/>
          <w:sz w:val="22"/>
          <w:szCs w:val="22"/>
        </w:rPr>
        <w:t>References:</w:t>
      </w:r>
      <w:r w:rsidR="00A45957">
        <w:rPr>
          <w:rFonts w:ascii="Arial" w:hAnsi="Arial" w:cs="Arial"/>
          <w:color w:val="auto"/>
          <w:sz w:val="22"/>
          <w:szCs w:val="22"/>
        </w:rPr>
        <w:t xml:space="preserve"> </w:t>
      </w:r>
      <w:r w:rsidR="00303DBB" w:rsidRPr="00663D27">
        <w:rPr>
          <w:rFonts w:ascii="Arial" w:hAnsi="Arial" w:cs="Arial"/>
          <w:color w:val="auto"/>
          <w:sz w:val="22"/>
          <w:szCs w:val="22"/>
        </w:rPr>
        <w:t>Provide a minimum of five (5) references in Attachment A. Three of the five references executive search consulting service is currently being performed. References will include company name, contact name and title, phone number and address, and length of contract, annual billings provided through executive search services, and narrative statement of the scope of services provided</w:t>
      </w:r>
      <w:r w:rsidR="00D337F1" w:rsidRPr="00663D27">
        <w:rPr>
          <w:rFonts w:ascii="Arial" w:hAnsi="Arial" w:cs="Arial"/>
          <w:color w:val="auto"/>
          <w:sz w:val="22"/>
          <w:szCs w:val="22"/>
        </w:rPr>
        <w:t xml:space="preserve">. </w:t>
      </w:r>
      <w:r w:rsidR="00303DBB" w:rsidRPr="00663D27">
        <w:rPr>
          <w:rFonts w:ascii="Arial" w:hAnsi="Arial" w:cs="Arial"/>
          <w:color w:val="auto"/>
          <w:sz w:val="22"/>
          <w:szCs w:val="22"/>
        </w:rPr>
        <w:t>It is important that references include at least three from the public sector and one similar in scope to the Commonwealth and a recent account Offeror has los</w:t>
      </w:r>
      <w:r w:rsidR="00581564" w:rsidRPr="00663D27">
        <w:rPr>
          <w:rFonts w:ascii="Arial" w:hAnsi="Arial" w:cs="Arial"/>
          <w:color w:val="auto"/>
          <w:sz w:val="22"/>
          <w:szCs w:val="22"/>
        </w:rPr>
        <w:t xml:space="preserve">t with an explanation thereof. </w:t>
      </w:r>
      <w:r w:rsidR="00303DBB" w:rsidRPr="00663D27">
        <w:rPr>
          <w:rFonts w:ascii="Arial" w:hAnsi="Arial" w:cs="Arial"/>
          <w:color w:val="auto"/>
          <w:sz w:val="22"/>
          <w:szCs w:val="22"/>
        </w:rPr>
        <w:t xml:space="preserve">These references must also be pertinent to the Offeror’s personnel that are to </w:t>
      </w:r>
      <w:r w:rsidR="002C3E49" w:rsidRPr="00663D27">
        <w:rPr>
          <w:rFonts w:ascii="Arial" w:hAnsi="Arial" w:cs="Arial"/>
          <w:color w:val="auto"/>
          <w:sz w:val="22"/>
          <w:szCs w:val="22"/>
        </w:rPr>
        <w:t xml:space="preserve">be assigned to this contract. </w:t>
      </w:r>
      <w:r w:rsidR="00303DBB" w:rsidRPr="00663D27">
        <w:rPr>
          <w:rFonts w:ascii="Arial" w:hAnsi="Arial" w:cs="Arial"/>
          <w:color w:val="auto"/>
          <w:sz w:val="22"/>
          <w:szCs w:val="22"/>
        </w:rPr>
        <w:t>Provide a minimum of (3) references in Attachment B for each subcontractor supplying executive consulting services in conjunction with Offeror. References will include company name, contact name and title, phone number and address, and length of contract, annual billings positions provided executive search services, and narrative statement of t</w:t>
      </w:r>
      <w:r w:rsidR="00581564" w:rsidRPr="00663D27">
        <w:rPr>
          <w:rFonts w:ascii="Arial" w:hAnsi="Arial" w:cs="Arial"/>
          <w:color w:val="auto"/>
          <w:sz w:val="22"/>
          <w:szCs w:val="22"/>
        </w:rPr>
        <w:t xml:space="preserve">he scope of services provided. </w:t>
      </w:r>
      <w:r w:rsidR="00303DBB" w:rsidRPr="00663D27">
        <w:rPr>
          <w:rFonts w:ascii="Arial" w:hAnsi="Arial" w:cs="Arial"/>
          <w:color w:val="auto"/>
          <w:sz w:val="22"/>
          <w:szCs w:val="22"/>
        </w:rPr>
        <w:t>It is important that references include at least one from the public sector and one similar in scope to the Commonwealth and a recent account subcontractor has lost w</w:t>
      </w:r>
      <w:r w:rsidRPr="00663D27">
        <w:rPr>
          <w:rFonts w:ascii="Arial" w:hAnsi="Arial" w:cs="Arial"/>
          <w:color w:val="auto"/>
          <w:sz w:val="22"/>
          <w:szCs w:val="22"/>
        </w:rPr>
        <w:t>ith an explanation thereof.</w:t>
      </w:r>
    </w:p>
    <w:p w:rsidR="00C944CD" w:rsidRPr="00663D27" w:rsidRDefault="00C944CD" w:rsidP="008C70F6">
      <w:pPr>
        <w:pStyle w:val="Default"/>
        <w:tabs>
          <w:tab w:val="left" w:pos="2160"/>
        </w:tabs>
        <w:ind w:left="2160" w:hanging="540"/>
        <w:rPr>
          <w:rFonts w:ascii="Arial" w:hAnsi="Arial" w:cs="Arial"/>
          <w:color w:val="auto"/>
          <w:sz w:val="22"/>
          <w:szCs w:val="22"/>
        </w:rPr>
      </w:pPr>
    </w:p>
    <w:p w:rsidR="00303DBB" w:rsidRPr="00663D27" w:rsidRDefault="00303DBB" w:rsidP="008C70F6">
      <w:pPr>
        <w:pStyle w:val="Default"/>
        <w:tabs>
          <w:tab w:val="left" w:pos="2160"/>
        </w:tabs>
        <w:ind w:left="2160" w:hanging="540"/>
        <w:jc w:val="both"/>
        <w:rPr>
          <w:rFonts w:ascii="Arial" w:hAnsi="Arial" w:cs="Arial"/>
          <w:color w:val="auto"/>
          <w:sz w:val="22"/>
          <w:szCs w:val="22"/>
        </w:rPr>
      </w:pPr>
      <w:r w:rsidRPr="00663D27">
        <w:rPr>
          <w:rFonts w:ascii="Arial" w:hAnsi="Arial" w:cs="Arial"/>
          <w:color w:val="auto"/>
          <w:sz w:val="22"/>
          <w:szCs w:val="22"/>
        </w:rPr>
        <w:t>4.</w:t>
      </w:r>
      <w:r w:rsidR="00C944CD" w:rsidRPr="00663D27">
        <w:rPr>
          <w:rFonts w:ascii="Arial" w:hAnsi="Arial" w:cs="Arial"/>
          <w:color w:val="auto"/>
          <w:sz w:val="22"/>
          <w:szCs w:val="22"/>
        </w:rPr>
        <w:tab/>
      </w:r>
      <w:r w:rsidR="001B5379" w:rsidRPr="001B5379">
        <w:rPr>
          <w:rFonts w:ascii="Arial" w:hAnsi="Arial" w:cs="Arial"/>
          <w:b/>
          <w:color w:val="auto"/>
          <w:sz w:val="22"/>
          <w:szCs w:val="22"/>
        </w:rPr>
        <w:t>Price Proposal:</w:t>
      </w:r>
      <w:r w:rsidR="001B5379">
        <w:rPr>
          <w:rFonts w:ascii="Arial" w:hAnsi="Arial" w:cs="Arial"/>
          <w:color w:val="auto"/>
          <w:sz w:val="22"/>
          <w:szCs w:val="22"/>
        </w:rPr>
        <w:t xml:space="preserve"> </w:t>
      </w:r>
      <w:r w:rsidRPr="00663D27">
        <w:rPr>
          <w:rFonts w:ascii="Arial" w:hAnsi="Arial" w:cs="Arial"/>
          <w:color w:val="auto"/>
          <w:sz w:val="22"/>
          <w:szCs w:val="22"/>
        </w:rPr>
        <w:t xml:space="preserve"> Price should be provided in each of the following two ways: </w:t>
      </w:r>
    </w:p>
    <w:p w:rsidR="00C944CD" w:rsidRPr="00663D27" w:rsidRDefault="00C944CD" w:rsidP="008C70F6">
      <w:pPr>
        <w:pStyle w:val="Default"/>
        <w:tabs>
          <w:tab w:val="left" w:pos="2160"/>
        </w:tabs>
        <w:ind w:left="2160" w:hanging="540"/>
        <w:jc w:val="both"/>
        <w:rPr>
          <w:rFonts w:ascii="Arial" w:hAnsi="Arial" w:cs="Arial"/>
          <w:color w:val="auto"/>
          <w:sz w:val="22"/>
          <w:szCs w:val="22"/>
        </w:rPr>
      </w:pPr>
    </w:p>
    <w:p w:rsidR="00065AE0" w:rsidRDefault="00303DBB" w:rsidP="00E354B2">
      <w:pPr>
        <w:pStyle w:val="CM41"/>
        <w:numPr>
          <w:ilvl w:val="0"/>
          <w:numId w:val="39"/>
        </w:numPr>
        <w:spacing w:after="260" w:line="276" w:lineRule="atLeast"/>
        <w:jc w:val="both"/>
        <w:rPr>
          <w:rFonts w:ascii="Arial" w:hAnsi="Arial" w:cs="Arial"/>
          <w:sz w:val="22"/>
          <w:szCs w:val="22"/>
        </w:rPr>
      </w:pPr>
      <w:r w:rsidRPr="00663D27">
        <w:rPr>
          <w:rFonts w:ascii="Arial" w:hAnsi="Arial" w:cs="Arial"/>
          <w:sz w:val="22"/>
          <w:szCs w:val="22"/>
        </w:rPr>
        <w:t>Fixed price per search and/or recruit action</w:t>
      </w:r>
      <w:r w:rsidR="00065AE0">
        <w:rPr>
          <w:rFonts w:ascii="Arial" w:hAnsi="Arial" w:cs="Arial"/>
          <w:sz w:val="22"/>
          <w:szCs w:val="22"/>
        </w:rPr>
        <w:t xml:space="preserve"> for a complete search with all services included.</w:t>
      </w:r>
      <w:r w:rsidR="00A1528C">
        <w:rPr>
          <w:rFonts w:ascii="Arial" w:hAnsi="Arial" w:cs="Arial"/>
          <w:sz w:val="22"/>
          <w:szCs w:val="22"/>
        </w:rPr>
        <w:t xml:space="preserve"> </w:t>
      </w:r>
    </w:p>
    <w:p w:rsidR="00065AE0" w:rsidRDefault="00065AE0" w:rsidP="00E354B2">
      <w:pPr>
        <w:pStyle w:val="CM41"/>
        <w:numPr>
          <w:ilvl w:val="0"/>
          <w:numId w:val="39"/>
        </w:numPr>
        <w:spacing w:after="260" w:line="276" w:lineRule="atLeast"/>
        <w:jc w:val="both"/>
        <w:rPr>
          <w:rFonts w:ascii="Arial" w:hAnsi="Arial" w:cs="Arial"/>
          <w:sz w:val="22"/>
          <w:szCs w:val="22"/>
        </w:rPr>
      </w:pPr>
      <w:r>
        <w:rPr>
          <w:rFonts w:ascii="Arial" w:hAnsi="Arial" w:cs="Arial"/>
          <w:sz w:val="22"/>
          <w:szCs w:val="22"/>
        </w:rPr>
        <w:t>Price for each of the following sets of services:</w:t>
      </w:r>
    </w:p>
    <w:p w:rsidR="00065AE0" w:rsidRDefault="00065AE0" w:rsidP="00E354B2">
      <w:pPr>
        <w:pStyle w:val="CM41"/>
        <w:numPr>
          <w:ilvl w:val="1"/>
          <w:numId w:val="39"/>
        </w:numPr>
        <w:spacing w:after="260" w:line="276" w:lineRule="atLeast"/>
        <w:jc w:val="both"/>
        <w:rPr>
          <w:rFonts w:ascii="Arial" w:hAnsi="Arial" w:cs="Arial"/>
          <w:sz w:val="22"/>
          <w:szCs w:val="22"/>
        </w:rPr>
      </w:pPr>
      <w:r>
        <w:rPr>
          <w:rFonts w:ascii="Arial" w:hAnsi="Arial" w:cs="Arial"/>
          <w:sz w:val="22"/>
          <w:szCs w:val="22"/>
        </w:rPr>
        <w:t>Position planning/advertising/marketing and sourcing</w:t>
      </w:r>
    </w:p>
    <w:p w:rsidR="00065AE0" w:rsidRDefault="00065AE0" w:rsidP="00E354B2">
      <w:pPr>
        <w:pStyle w:val="CM41"/>
        <w:numPr>
          <w:ilvl w:val="1"/>
          <w:numId w:val="39"/>
        </w:numPr>
        <w:spacing w:after="260" w:line="276" w:lineRule="atLeast"/>
        <w:jc w:val="both"/>
        <w:rPr>
          <w:rFonts w:ascii="Arial" w:hAnsi="Arial" w:cs="Arial"/>
          <w:sz w:val="22"/>
          <w:szCs w:val="22"/>
        </w:rPr>
      </w:pPr>
      <w:r>
        <w:rPr>
          <w:rFonts w:ascii="Arial" w:hAnsi="Arial" w:cs="Arial"/>
          <w:sz w:val="22"/>
          <w:szCs w:val="22"/>
        </w:rPr>
        <w:t>Screening and evaluation of applicants with recommendations</w:t>
      </w:r>
    </w:p>
    <w:p w:rsidR="00065AE0" w:rsidRDefault="00065AE0" w:rsidP="00E354B2">
      <w:pPr>
        <w:pStyle w:val="CM41"/>
        <w:numPr>
          <w:ilvl w:val="1"/>
          <w:numId w:val="39"/>
        </w:numPr>
        <w:spacing w:after="260" w:line="276" w:lineRule="atLeast"/>
        <w:jc w:val="both"/>
        <w:rPr>
          <w:rFonts w:ascii="Arial" w:hAnsi="Arial" w:cs="Arial"/>
          <w:sz w:val="22"/>
          <w:szCs w:val="22"/>
        </w:rPr>
      </w:pPr>
      <w:r>
        <w:rPr>
          <w:rFonts w:ascii="Arial" w:hAnsi="Arial" w:cs="Arial"/>
          <w:sz w:val="22"/>
          <w:szCs w:val="22"/>
        </w:rPr>
        <w:t>Interview preparation and coordination</w:t>
      </w:r>
    </w:p>
    <w:p w:rsidR="00303DBB" w:rsidRPr="00663D27" w:rsidRDefault="00065AE0" w:rsidP="00E354B2">
      <w:pPr>
        <w:pStyle w:val="CM41"/>
        <w:numPr>
          <w:ilvl w:val="1"/>
          <w:numId w:val="39"/>
        </w:numPr>
        <w:spacing w:after="260" w:line="276" w:lineRule="atLeast"/>
        <w:jc w:val="both"/>
        <w:rPr>
          <w:rFonts w:ascii="Arial" w:hAnsi="Arial" w:cs="Arial"/>
          <w:sz w:val="22"/>
          <w:szCs w:val="22"/>
        </w:rPr>
      </w:pPr>
      <w:r>
        <w:rPr>
          <w:rFonts w:ascii="Arial" w:hAnsi="Arial" w:cs="Arial"/>
          <w:sz w:val="22"/>
          <w:szCs w:val="22"/>
        </w:rPr>
        <w:t>Background and reference checks</w:t>
      </w:r>
    </w:p>
    <w:p w:rsidR="00303DBB" w:rsidRPr="00663D27" w:rsidRDefault="00B44D50" w:rsidP="00C944CD">
      <w:pPr>
        <w:pStyle w:val="CM41"/>
        <w:ind w:left="2610" w:hanging="450"/>
        <w:jc w:val="both"/>
        <w:rPr>
          <w:rFonts w:ascii="Arial" w:hAnsi="Arial" w:cs="Arial"/>
          <w:sz w:val="22"/>
          <w:szCs w:val="22"/>
        </w:rPr>
      </w:pPr>
      <w:r>
        <w:rPr>
          <w:rFonts w:ascii="Arial" w:hAnsi="Arial" w:cs="Arial"/>
          <w:sz w:val="22"/>
          <w:szCs w:val="22"/>
        </w:rPr>
        <w:t>c</w:t>
      </w:r>
      <w:r w:rsidR="00C944CD" w:rsidRPr="00663D27">
        <w:rPr>
          <w:rFonts w:ascii="Arial" w:hAnsi="Arial" w:cs="Arial"/>
          <w:sz w:val="22"/>
          <w:szCs w:val="22"/>
        </w:rPr>
        <w:t>.</w:t>
      </w:r>
      <w:r w:rsidR="00C944CD" w:rsidRPr="00663D27">
        <w:rPr>
          <w:rFonts w:ascii="Arial" w:hAnsi="Arial" w:cs="Arial"/>
          <w:sz w:val="22"/>
          <w:szCs w:val="22"/>
        </w:rPr>
        <w:tab/>
      </w:r>
      <w:r w:rsidR="00303DBB" w:rsidRPr="00663D27">
        <w:rPr>
          <w:rFonts w:ascii="Arial" w:hAnsi="Arial" w:cs="Arial"/>
          <w:sz w:val="22"/>
          <w:szCs w:val="22"/>
        </w:rPr>
        <w:t xml:space="preserve">Time and materials price associated with each search and/or recruitment action. </w:t>
      </w:r>
    </w:p>
    <w:p w:rsidR="00C944CD" w:rsidRPr="00663D27" w:rsidRDefault="00C944CD" w:rsidP="00C944CD">
      <w:pPr>
        <w:pStyle w:val="Default"/>
        <w:jc w:val="both"/>
        <w:rPr>
          <w:rFonts w:ascii="Arial" w:hAnsi="Arial" w:cs="Arial"/>
          <w:color w:val="auto"/>
          <w:sz w:val="22"/>
          <w:szCs w:val="22"/>
        </w:rPr>
      </w:pPr>
    </w:p>
    <w:p w:rsidR="00303DBB" w:rsidRPr="00663D27" w:rsidRDefault="00C944CD" w:rsidP="00C944CD">
      <w:pPr>
        <w:pStyle w:val="Default"/>
        <w:tabs>
          <w:tab w:val="left" w:pos="2160"/>
        </w:tabs>
        <w:ind w:left="2160" w:hanging="540"/>
        <w:jc w:val="both"/>
        <w:rPr>
          <w:rFonts w:ascii="Arial" w:hAnsi="Arial" w:cs="Arial"/>
          <w:color w:val="auto"/>
          <w:sz w:val="22"/>
          <w:szCs w:val="22"/>
        </w:rPr>
      </w:pPr>
      <w:r w:rsidRPr="00663D27">
        <w:rPr>
          <w:rFonts w:ascii="Arial" w:hAnsi="Arial" w:cs="Arial"/>
          <w:color w:val="auto"/>
          <w:sz w:val="22"/>
          <w:szCs w:val="22"/>
        </w:rPr>
        <w:t>5.</w:t>
      </w:r>
      <w:r w:rsidRPr="00663D27">
        <w:rPr>
          <w:rFonts w:ascii="Arial" w:hAnsi="Arial" w:cs="Arial"/>
          <w:color w:val="auto"/>
          <w:sz w:val="22"/>
          <w:szCs w:val="22"/>
        </w:rPr>
        <w:tab/>
      </w:r>
      <w:r w:rsidR="00A45957">
        <w:rPr>
          <w:rFonts w:ascii="Arial" w:hAnsi="Arial" w:cs="Arial"/>
          <w:b/>
          <w:color w:val="auto"/>
          <w:sz w:val="22"/>
          <w:szCs w:val="22"/>
        </w:rPr>
        <w:t xml:space="preserve">Other: </w:t>
      </w:r>
      <w:r w:rsidR="00303DBB" w:rsidRPr="00663D27">
        <w:rPr>
          <w:rFonts w:ascii="Arial" w:hAnsi="Arial" w:cs="Arial"/>
          <w:color w:val="auto"/>
          <w:sz w:val="22"/>
          <w:szCs w:val="22"/>
        </w:rPr>
        <w:t>Any other information which the Offeror feels the Commonwealth should consider in evaluating the proposal. Describe any problems, challenges and impact thereof Offeror foresees in fulfilling contract requirements.</w:t>
      </w:r>
    </w:p>
    <w:p w:rsidR="00C944CD" w:rsidRPr="00663D27" w:rsidRDefault="00C944CD" w:rsidP="00C944CD">
      <w:pPr>
        <w:pStyle w:val="Default"/>
        <w:tabs>
          <w:tab w:val="left" w:pos="2160"/>
        </w:tabs>
        <w:ind w:left="2160" w:hanging="540"/>
        <w:jc w:val="both"/>
        <w:rPr>
          <w:rFonts w:ascii="Arial" w:hAnsi="Arial" w:cs="Arial"/>
          <w:color w:val="auto"/>
          <w:sz w:val="22"/>
          <w:szCs w:val="22"/>
        </w:rPr>
      </w:pPr>
    </w:p>
    <w:p w:rsidR="002453B0" w:rsidRDefault="00C944CD" w:rsidP="00E354B2">
      <w:pPr>
        <w:pStyle w:val="Default"/>
        <w:tabs>
          <w:tab w:val="left" w:pos="2160"/>
        </w:tabs>
        <w:ind w:left="2160" w:hanging="540"/>
        <w:jc w:val="both"/>
        <w:rPr>
          <w:rFonts w:ascii="Arial" w:hAnsi="Arial" w:cs="Arial"/>
          <w:sz w:val="22"/>
          <w:szCs w:val="22"/>
        </w:rPr>
      </w:pPr>
      <w:r w:rsidRPr="00663D27">
        <w:rPr>
          <w:rFonts w:ascii="Arial" w:hAnsi="Arial" w:cs="Arial"/>
          <w:color w:val="auto"/>
          <w:sz w:val="22"/>
          <w:szCs w:val="22"/>
        </w:rPr>
        <w:t>6.</w:t>
      </w:r>
      <w:r w:rsidRPr="00663D27">
        <w:rPr>
          <w:rFonts w:ascii="Arial" w:hAnsi="Arial" w:cs="Arial"/>
          <w:color w:val="auto"/>
          <w:sz w:val="22"/>
          <w:szCs w:val="22"/>
        </w:rPr>
        <w:tab/>
      </w:r>
      <w:r w:rsidR="00303DBB" w:rsidRPr="00A45957">
        <w:rPr>
          <w:rFonts w:ascii="Arial" w:hAnsi="Arial" w:cs="Arial"/>
          <w:b/>
          <w:color w:val="auto"/>
          <w:sz w:val="22"/>
          <w:szCs w:val="22"/>
        </w:rPr>
        <w:t>SWAM Utilization</w:t>
      </w:r>
      <w:r w:rsidR="00A45957">
        <w:rPr>
          <w:rFonts w:ascii="Arial" w:hAnsi="Arial" w:cs="Arial"/>
          <w:b/>
          <w:color w:val="auto"/>
          <w:sz w:val="22"/>
          <w:szCs w:val="22"/>
        </w:rPr>
        <w:t xml:space="preserve">: </w:t>
      </w:r>
      <w:r w:rsidR="00303DBB" w:rsidRPr="00663D27">
        <w:rPr>
          <w:rFonts w:ascii="Arial" w:hAnsi="Arial" w:cs="Arial"/>
          <w:color w:val="auto"/>
          <w:sz w:val="22"/>
          <w:szCs w:val="22"/>
        </w:rPr>
        <w:t xml:space="preserve">Summarize the planned utilization of </w:t>
      </w:r>
      <w:r w:rsidR="00034E00">
        <w:rPr>
          <w:rFonts w:ascii="Arial" w:hAnsi="Arial" w:cs="Arial"/>
          <w:color w:val="auto"/>
          <w:sz w:val="22"/>
          <w:szCs w:val="22"/>
        </w:rPr>
        <w:t xml:space="preserve">SBSD </w:t>
      </w:r>
      <w:r w:rsidR="00303DBB" w:rsidRPr="00663D27">
        <w:rPr>
          <w:rFonts w:ascii="Arial" w:hAnsi="Arial" w:cs="Arial"/>
          <w:color w:val="auto"/>
          <w:sz w:val="22"/>
          <w:szCs w:val="22"/>
        </w:rPr>
        <w:t xml:space="preserve">certified small businesses and businesses owned by women and minorities under the contract to be awarded as a result of this solicitation. Forms for submission of this data are provided as Attachment C herein. </w:t>
      </w:r>
    </w:p>
    <w:p w:rsidR="00794EF0" w:rsidRDefault="00794EF0" w:rsidP="00E354B2">
      <w:pPr>
        <w:pStyle w:val="Default"/>
        <w:tabs>
          <w:tab w:val="left" w:pos="2160"/>
        </w:tabs>
        <w:ind w:left="2160" w:hanging="540"/>
        <w:jc w:val="both"/>
        <w:rPr>
          <w:rFonts w:ascii="Arial" w:hAnsi="Arial" w:cs="Arial"/>
          <w:sz w:val="22"/>
          <w:szCs w:val="22"/>
        </w:rPr>
      </w:pPr>
    </w:p>
    <w:p w:rsidR="00FC6A61" w:rsidRDefault="00FC6A61" w:rsidP="00E354B2">
      <w:pPr>
        <w:pStyle w:val="Default"/>
        <w:tabs>
          <w:tab w:val="left" w:pos="2160"/>
        </w:tabs>
        <w:ind w:left="2160" w:hanging="540"/>
        <w:jc w:val="both"/>
        <w:rPr>
          <w:rFonts w:ascii="Arial" w:hAnsi="Arial" w:cs="Arial"/>
          <w:sz w:val="22"/>
          <w:szCs w:val="22"/>
        </w:rPr>
      </w:pPr>
    </w:p>
    <w:p w:rsidR="00303DBB" w:rsidRPr="00663D27" w:rsidRDefault="001F1349" w:rsidP="001F1349">
      <w:pPr>
        <w:tabs>
          <w:tab w:val="right" w:pos="720"/>
          <w:tab w:val="left" w:pos="1080"/>
        </w:tabs>
        <w:rPr>
          <w:rFonts w:ascii="Arial" w:hAnsi="Arial" w:cs="Arial"/>
          <w:b/>
          <w:sz w:val="22"/>
          <w:szCs w:val="22"/>
        </w:rPr>
      </w:pPr>
      <w:r w:rsidRPr="00663D27">
        <w:rPr>
          <w:rFonts w:ascii="Arial" w:hAnsi="Arial" w:cs="Arial"/>
          <w:b/>
          <w:sz w:val="22"/>
          <w:szCs w:val="22"/>
        </w:rPr>
        <w:tab/>
        <w:t>V.</w:t>
      </w:r>
      <w:r w:rsidRPr="00663D27">
        <w:rPr>
          <w:rFonts w:ascii="Arial" w:hAnsi="Arial" w:cs="Arial"/>
          <w:b/>
          <w:sz w:val="22"/>
          <w:szCs w:val="22"/>
        </w:rPr>
        <w:tab/>
      </w:r>
      <w:r w:rsidR="00303DBB" w:rsidRPr="00663D27">
        <w:rPr>
          <w:rFonts w:ascii="Arial" w:hAnsi="Arial" w:cs="Arial"/>
          <w:b/>
          <w:sz w:val="22"/>
          <w:szCs w:val="22"/>
        </w:rPr>
        <w:t>EVALUATION AND AWARD CRITERIA</w:t>
      </w:r>
    </w:p>
    <w:p w:rsidR="001F1349" w:rsidRPr="00663D27" w:rsidRDefault="001F1349" w:rsidP="001F1349">
      <w:pPr>
        <w:tabs>
          <w:tab w:val="right" w:pos="720"/>
          <w:tab w:val="left" w:pos="1080"/>
        </w:tabs>
        <w:rPr>
          <w:rFonts w:ascii="Arial" w:hAnsi="Arial" w:cs="Arial"/>
          <w:b/>
          <w:sz w:val="22"/>
          <w:szCs w:val="22"/>
        </w:rPr>
      </w:pPr>
    </w:p>
    <w:p w:rsidR="00303DBB" w:rsidRPr="00663D27" w:rsidRDefault="001F1349" w:rsidP="001D2CA7">
      <w:pPr>
        <w:pStyle w:val="CM41"/>
        <w:tabs>
          <w:tab w:val="left" w:pos="1080"/>
          <w:tab w:val="left" w:pos="1620"/>
          <w:tab w:val="left" w:pos="1980"/>
        </w:tabs>
        <w:ind w:left="1620" w:hanging="1620"/>
        <w:jc w:val="both"/>
        <w:rPr>
          <w:rFonts w:ascii="Arial" w:hAnsi="Arial" w:cs="Arial"/>
          <w:sz w:val="22"/>
          <w:szCs w:val="22"/>
        </w:rPr>
      </w:pPr>
      <w:r w:rsidRPr="00663D27">
        <w:rPr>
          <w:rFonts w:ascii="Arial" w:hAnsi="Arial" w:cs="Arial"/>
          <w:sz w:val="22"/>
          <w:szCs w:val="22"/>
        </w:rPr>
        <w:tab/>
        <w:t>A.</w:t>
      </w:r>
      <w:r w:rsidRPr="00663D27">
        <w:rPr>
          <w:rFonts w:ascii="Arial" w:hAnsi="Arial" w:cs="Arial"/>
          <w:sz w:val="22"/>
          <w:szCs w:val="22"/>
        </w:rPr>
        <w:tab/>
      </w:r>
      <w:r w:rsidR="00303DBB" w:rsidRPr="00663D27">
        <w:rPr>
          <w:rFonts w:ascii="Arial" w:hAnsi="Arial" w:cs="Arial"/>
          <w:sz w:val="22"/>
          <w:szCs w:val="22"/>
        </w:rPr>
        <w:t xml:space="preserve">EVALUATION </w:t>
      </w:r>
    </w:p>
    <w:p w:rsidR="00661FE4" w:rsidRPr="00663D27" w:rsidRDefault="00661FE4" w:rsidP="00661FE4">
      <w:pPr>
        <w:pStyle w:val="Default"/>
        <w:rPr>
          <w:rFonts w:ascii="Arial" w:hAnsi="Arial" w:cs="Arial"/>
          <w:sz w:val="22"/>
          <w:szCs w:val="22"/>
        </w:rPr>
      </w:pPr>
    </w:p>
    <w:p w:rsidR="00303DBB" w:rsidRPr="00663D27" w:rsidRDefault="00303DBB" w:rsidP="00EB59DD">
      <w:pPr>
        <w:pStyle w:val="CM41"/>
        <w:ind w:left="1620"/>
        <w:jc w:val="both"/>
        <w:rPr>
          <w:rFonts w:ascii="Arial" w:hAnsi="Arial" w:cs="Arial"/>
          <w:sz w:val="22"/>
          <w:szCs w:val="22"/>
        </w:rPr>
      </w:pPr>
      <w:r w:rsidRPr="00663D27">
        <w:rPr>
          <w:rFonts w:ascii="Arial" w:hAnsi="Arial" w:cs="Arial"/>
          <w:sz w:val="22"/>
          <w:szCs w:val="22"/>
        </w:rPr>
        <w:t>Proposals will be evaluated by an Evaluation Team using the following criteria</w:t>
      </w:r>
      <w:r w:rsidR="00D337F1" w:rsidRPr="00663D27">
        <w:rPr>
          <w:rFonts w:ascii="Arial" w:hAnsi="Arial" w:cs="Arial"/>
          <w:sz w:val="22"/>
          <w:szCs w:val="22"/>
        </w:rPr>
        <w:t xml:space="preserve">. </w:t>
      </w:r>
      <w:r w:rsidRPr="00663D27">
        <w:rPr>
          <w:rFonts w:ascii="Arial" w:hAnsi="Arial" w:cs="Arial"/>
          <w:sz w:val="22"/>
          <w:szCs w:val="22"/>
        </w:rPr>
        <w:t>The criteria are not necessarily given below in priority order.</w:t>
      </w:r>
    </w:p>
    <w:p w:rsidR="00303DBB" w:rsidRPr="00663D27" w:rsidRDefault="00303DBB" w:rsidP="00EB59DD">
      <w:pPr>
        <w:rPr>
          <w:rFonts w:ascii="Arial" w:hAnsi="Arial" w:cs="Arial"/>
          <w:sz w:val="22"/>
          <w:szCs w:val="22"/>
        </w:rPr>
      </w:pPr>
    </w:p>
    <w:p w:rsidR="00303DBB" w:rsidRPr="009D5326" w:rsidRDefault="00EB59DD" w:rsidP="00DC106F">
      <w:pPr>
        <w:pStyle w:val="Default"/>
        <w:tabs>
          <w:tab w:val="left" w:pos="2160"/>
        </w:tabs>
        <w:ind w:left="2160" w:hanging="540"/>
        <w:jc w:val="both"/>
        <w:rPr>
          <w:rFonts w:ascii="Arial" w:hAnsi="Arial" w:cs="Arial"/>
          <w:color w:val="auto"/>
          <w:sz w:val="22"/>
          <w:szCs w:val="22"/>
        </w:rPr>
      </w:pPr>
      <w:r w:rsidRPr="009D5326">
        <w:rPr>
          <w:rFonts w:ascii="Arial" w:hAnsi="Arial" w:cs="Arial"/>
          <w:color w:val="auto"/>
          <w:sz w:val="22"/>
          <w:szCs w:val="22"/>
        </w:rPr>
        <w:t>1.</w:t>
      </w:r>
      <w:r w:rsidRPr="009D5326">
        <w:rPr>
          <w:rFonts w:ascii="Arial" w:hAnsi="Arial" w:cs="Arial"/>
          <w:color w:val="auto"/>
          <w:sz w:val="22"/>
          <w:szCs w:val="22"/>
        </w:rPr>
        <w:tab/>
      </w:r>
      <w:r w:rsidR="0077695A">
        <w:rPr>
          <w:rFonts w:ascii="Arial" w:hAnsi="Arial" w:cs="Arial"/>
          <w:color w:val="auto"/>
          <w:sz w:val="22"/>
          <w:szCs w:val="22"/>
        </w:rPr>
        <w:t xml:space="preserve">Capability, Qualifications, </w:t>
      </w:r>
      <w:r w:rsidR="00303DBB" w:rsidRPr="009D5326">
        <w:rPr>
          <w:rFonts w:ascii="Arial" w:hAnsi="Arial" w:cs="Arial"/>
          <w:color w:val="auto"/>
          <w:sz w:val="22"/>
          <w:szCs w:val="22"/>
        </w:rPr>
        <w:t xml:space="preserve">and </w:t>
      </w:r>
      <w:r w:rsidR="0077695A">
        <w:rPr>
          <w:rFonts w:ascii="Arial" w:hAnsi="Arial" w:cs="Arial"/>
          <w:color w:val="auto"/>
          <w:sz w:val="22"/>
          <w:szCs w:val="22"/>
        </w:rPr>
        <w:t>S</w:t>
      </w:r>
      <w:r w:rsidR="00303DBB" w:rsidRPr="009D5326">
        <w:rPr>
          <w:rFonts w:ascii="Arial" w:hAnsi="Arial" w:cs="Arial"/>
          <w:color w:val="auto"/>
          <w:sz w:val="22"/>
          <w:szCs w:val="22"/>
        </w:rPr>
        <w:t>kill (see</w:t>
      </w:r>
      <w:r w:rsidR="009D5326">
        <w:rPr>
          <w:rFonts w:ascii="Arial" w:hAnsi="Arial" w:cs="Arial"/>
          <w:color w:val="auto"/>
          <w:sz w:val="22"/>
          <w:szCs w:val="22"/>
        </w:rPr>
        <w:t xml:space="preserve"> detailed description above) -</w:t>
      </w:r>
      <w:r w:rsidR="009D5326" w:rsidRPr="009D5326">
        <w:rPr>
          <w:rFonts w:ascii="Arial" w:hAnsi="Arial" w:cs="Arial"/>
          <w:color w:val="auto"/>
          <w:sz w:val="22"/>
          <w:szCs w:val="22"/>
        </w:rPr>
        <w:t xml:space="preserve"> </w:t>
      </w:r>
      <w:r w:rsidR="001B4355" w:rsidRPr="001B4355">
        <w:rPr>
          <w:rFonts w:ascii="Arial" w:hAnsi="Arial" w:cs="Arial"/>
          <w:b/>
          <w:color w:val="auto"/>
          <w:sz w:val="22"/>
          <w:szCs w:val="22"/>
        </w:rPr>
        <w:t>30</w:t>
      </w:r>
      <w:r w:rsidR="00303DBB" w:rsidRPr="009D5326">
        <w:rPr>
          <w:rFonts w:ascii="Arial" w:hAnsi="Arial" w:cs="Arial"/>
          <w:b/>
          <w:color w:val="auto"/>
          <w:sz w:val="22"/>
          <w:szCs w:val="22"/>
        </w:rPr>
        <w:t xml:space="preserve"> percent</w:t>
      </w:r>
    </w:p>
    <w:p w:rsidR="00303DBB" w:rsidRPr="009D5326" w:rsidRDefault="009D5326" w:rsidP="00DC106F">
      <w:pPr>
        <w:pStyle w:val="Default"/>
        <w:tabs>
          <w:tab w:val="left" w:pos="2160"/>
        </w:tabs>
        <w:ind w:left="2160" w:hanging="540"/>
        <w:jc w:val="both"/>
        <w:rPr>
          <w:rFonts w:ascii="Arial" w:hAnsi="Arial" w:cs="Arial"/>
          <w:color w:val="auto"/>
          <w:sz w:val="22"/>
          <w:szCs w:val="22"/>
        </w:rPr>
      </w:pPr>
      <w:r w:rsidRPr="009D5326">
        <w:rPr>
          <w:rFonts w:ascii="Arial" w:hAnsi="Arial" w:cs="Arial"/>
          <w:color w:val="auto"/>
          <w:sz w:val="22"/>
          <w:szCs w:val="22"/>
        </w:rPr>
        <w:t>2</w:t>
      </w:r>
      <w:r w:rsidR="00EB59DD" w:rsidRPr="009D5326">
        <w:rPr>
          <w:rFonts w:ascii="Arial" w:hAnsi="Arial" w:cs="Arial"/>
          <w:color w:val="auto"/>
          <w:sz w:val="22"/>
          <w:szCs w:val="22"/>
        </w:rPr>
        <w:t>.</w:t>
      </w:r>
      <w:r w:rsidR="00EB59DD" w:rsidRPr="009D5326">
        <w:rPr>
          <w:rFonts w:ascii="Arial" w:hAnsi="Arial" w:cs="Arial"/>
          <w:color w:val="auto"/>
          <w:sz w:val="22"/>
          <w:szCs w:val="22"/>
        </w:rPr>
        <w:tab/>
      </w:r>
      <w:r w:rsidR="001B4355">
        <w:rPr>
          <w:rFonts w:ascii="Arial" w:hAnsi="Arial" w:cs="Arial"/>
          <w:color w:val="auto"/>
          <w:sz w:val="22"/>
          <w:szCs w:val="22"/>
        </w:rPr>
        <w:t>Inn</w:t>
      </w:r>
      <w:r w:rsidRPr="009D5326">
        <w:rPr>
          <w:rFonts w:ascii="Arial" w:hAnsi="Arial" w:cs="Arial"/>
          <w:color w:val="auto"/>
          <w:sz w:val="22"/>
          <w:szCs w:val="22"/>
        </w:rPr>
        <w:t xml:space="preserve">ovation, Efficiency, and </w:t>
      </w:r>
      <w:r w:rsidR="00303DBB" w:rsidRPr="009D5326">
        <w:rPr>
          <w:rFonts w:ascii="Arial" w:hAnsi="Arial" w:cs="Arial"/>
          <w:color w:val="auto"/>
          <w:sz w:val="22"/>
          <w:szCs w:val="22"/>
        </w:rPr>
        <w:t xml:space="preserve">Effectiveness of the </w:t>
      </w:r>
      <w:r w:rsidR="001B4355">
        <w:rPr>
          <w:rFonts w:ascii="Arial" w:hAnsi="Arial" w:cs="Arial"/>
          <w:color w:val="auto"/>
          <w:sz w:val="22"/>
          <w:szCs w:val="22"/>
        </w:rPr>
        <w:t>M</w:t>
      </w:r>
      <w:r w:rsidR="00303DBB" w:rsidRPr="009D5326">
        <w:rPr>
          <w:rFonts w:ascii="Arial" w:hAnsi="Arial" w:cs="Arial"/>
          <w:color w:val="auto"/>
          <w:sz w:val="22"/>
          <w:szCs w:val="22"/>
        </w:rPr>
        <w:t>ethodology (success</w:t>
      </w:r>
      <w:r>
        <w:rPr>
          <w:rFonts w:ascii="Arial" w:hAnsi="Arial" w:cs="Arial"/>
          <w:color w:val="auto"/>
          <w:sz w:val="22"/>
          <w:szCs w:val="22"/>
        </w:rPr>
        <w:t xml:space="preserve"> record in the public sector) - </w:t>
      </w:r>
      <w:r w:rsidR="001B4355" w:rsidRPr="001B4355">
        <w:rPr>
          <w:rFonts w:ascii="Arial" w:hAnsi="Arial" w:cs="Arial"/>
          <w:b/>
          <w:color w:val="auto"/>
          <w:sz w:val="22"/>
          <w:szCs w:val="22"/>
        </w:rPr>
        <w:t>30</w:t>
      </w:r>
      <w:r w:rsidR="00303DBB" w:rsidRPr="001B4355">
        <w:rPr>
          <w:rFonts w:ascii="Arial" w:hAnsi="Arial" w:cs="Arial"/>
          <w:b/>
          <w:color w:val="auto"/>
          <w:sz w:val="22"/>
          <w:szCs w:val="22"/>
        </w:rPr>
        <w:t xml:space="preserve"> </w:t>
      </w:r>
      <w:r w:rsidR="00303DBB" w:rsidRPr="009D5326">
        <w:rPr>
          <w:rFonts w:ascii="Arial" w:hAnsi="Arial" w:cs="Arial"/>
          <w:b/>
          <w:color w:val="auto"/>
          <w:sz w:val="22"/>
          <w:szCs w:val="22"/>
        </w:rPr>
        <w:t>percent</w:t>
      </w:r>
    </w:p>
    <w:p w:rsidR="00303DBB" w:rsidRPr="009D5326" w:rsidRDefault="009D5326" w:rsidP="00DC106F">
      <w:pPr>
        <w:pStyle w:val="Default"/>
        <w:tabs>
          <w:tab w:val="left" w:pos="2160"/>
        </w:tabs>
        <w:ind w:left="2160" w:hanging="540"/>
        <w:jc w:val="both"/>
        <w:rPr>
          <w:rFonts w:ascii="Arial" w:hAnsi="Arial" w:cs="Arial"/>
          <w:color w:val="auto"/>
          <w:sz w:val="22"/>
          <w:szCs w:val="22"/>
        </w:rPr>
      </w:pPr>
      <w:r w:rsidRPr="009D5326">
        <w:rPr>
          <w:rFonts w:ascii="Arial" w:hAnsi="Arial" w:cs="Arial"/>
          <w:color w:val="auto"/>
          <w:sz w:val="22"/>
          <w:szCs w:val="22"/>
        </w:rPr>
        <w:t>3</w:t>
      </w:r>
      <w:r w:rsidR="00EB59DD" w:rsidRPr="009D5326">
        <w:rPr>
          <w:rFonts w:ascii="Arial" w:hAnsi="Arial" w:cs="Arial"/>
          <w:color w:val="auto"/>
          <w:sz w:val="22"/>
          <w:szCs w:val="22"/>
        </w:rPr>
        <w:t>.</w:t>
      </w:r>
      <w:r w:rsidR="00EB59DD" w:rsidRPr="009D5326">
        <w:rPr>
          <w:rFonts w:ascii="Arial" w:hAnsi="Arial" w:cs="Arial"/>
          <w:color w:val="auto"/>
          <w:sz w:val="22"/>
          <w:szCs w:val="22"/>
        </w:rPr>
        <w:tab/>
      </w:r>
      <w:r w:rsidR="00303DBB" w:rsidRPr="009D5326">
        <w:rPr>
          <w:rFonts w:ascii="Arial" w:hAnsi="Arial" w:cs="Arial"/>
          <w:color w:val="auto"/>
          <w:sz w:val="22"/>
          <w:szCs w:val="22"/>
        </w:rPr>
        <w:t>R</w:t>
      </w:r>
      <w:r>
        <w:rPr>
          <w:rFonts w:ascii="Arial" w:hAnsi="Arial" w:cs="Arial"/>
          <w:color w:val="auto"/>
          <w:sz w:val="22"/>
          <w:szCs w:val="22"/>
        </w:rPr>
        <w:t xml:space="preserve">eferences from other clients - </w:t>
      </w:r>
      <w:r w:rsidRPr="009D5326">
        <w:rPr>
          <w:rFonts w:ascii="Arial" w:hAnsi="Arial" w:cs="Arial"/>
          <w:b/>
          <w:color w:val="auto"/>
          <w:sz w:val="22"/>
          <w:szCs w:val="22"/>
        </w:rPr>
        <w:t>1</w:t>
      </w:r>
      <w:r w:rsidR="001B4355">
        <w:rPr>
          <w:rFonts w:ascii="Arial" w:hAnsi="Arial" w:cs="Arial"/>
          <w:b/>
          <w:color w:val="auto"/>
          <w:sz w:val="22"/>
          <w:szCs w:val="22"/>
        </w:rPr>
        <w:t>0</w:t>
      </w:r>
      <w:r w:rsidR="00303DBB" w:rsidRPr="009D5326">
        <w:rPr>
          <w:rFonts w:ascii="Arial" w:hAnsi="Arial" w:cs="Arial"/>
          <w:b/>
          <w:color w:val="auto"/>
          <w:sz w:val="22"/>
          <w:szCs w:val="22"/>
        </w:rPr>
        <w:t xml:space="preserve"> percent</w:t>
      </w:r>
    </w:p>
    <w:p w:rsidR="00303DBB" w:rsidRPr="009D5326" w:rsidRDefault="009D5326" w:rsidP="00DC106F">
      <w:pPr>
        <w:pStyle w:val="Default"/>
        <w:tabs>
          <w:tab w:val="left" w:pos="2160"/>
        </w:tabs>
        <w:ind w:left="2160" w:hanging="540"/>
        <w:jc w:val="both"/>
        <w:rPr>
          <w:rFonts w:ascii="Arial" w:hAnsi="Arial" w:cs="Arial"/>
          <w:color w:val="auto"/>
          <w:sz w:val="22"/>
          <w:szCs w:val="22"/>
        </w:rPr>
      </w:pPr>
      <w:r w:rsidRPr="009D5326">
        <w:rPr>
          <w:rFonts w:ascii="Arial" w:hAnsi="Arial" w:cs="Arial"/>
          <w:color w:val="auto"/>
          <w:sz w:val="22"/>
          <w:szCs w:val="22"/>
        </w:rPr>
        <w:t>4</w:t>
      </w:r>
      <w:r w:rsidR="00EB59DD" w:rsidRPr="009D5326">
        <w:rPr>
          <w:rFonts w:ascii="Arial" w:hAnsi="Arial" w:cs="Arial"/>
          <w:color w:val="auto"/>
          <w:sz w:val="22"/>
          <w:szCs w:val="22"/>
        </w:rPr>
        <w:t>.</w:t>
      </w:r>
      <w:r w:rsidR="00EB59DD" w:rsidRPr="009D5326">
        <w:rPr>
          <w:rFonts w:ascii="Arial" w:hAnsi="Arial" w:cs="Arial"/>
          <w:color w:val="auto"/>
          <w:sz w:val="22"/>
          <w:szCs w:val="22"/>
        </w:rPr>
        <w:tab/>
      </w:r>
      <w:r>
        <w:rPr>
          <w:rFonts w:ascii="Arial" w:hAnsi="Arial" w:cs="Arial"/>
          <w:color w:val="auto"/>
          <w:sz w:val="22"/>
          <w:szCs w:val="22"/>
        </w:rPr>
        <w:t xml:space="preserve">Proposed price - </w:t>
      </w:r>
      <w:r w:rsidRPr="009D5326">
        <w:rPr>
          <w:rFonts w:ascii="Arial" w:hAnsi="Arial" w:cs="Arial"/>
          <w:b/>
          <w:color w:val="auto"/>
          <w:sz w:val="22"/>
          <w:szCs w:val="22"/>
        </w:rPr>
        <w:t>1</w:t>
      </w:r>
      <w:r w:rsidR="001B4355">
        <w:rPr>
          <w:rFonts w:ascii="Arial" w:hAnsi="Arial" w:cs="Arial"/>
          <w:b/>
          <w:color w:val="auto"/>
          <w:sz w:val="22"/>
          <w:szCs w:val="22"/>
        </w:rPr>
        <w:t>0</w:t>
      </w:r>
      <w:r w:rsidR="00303DBB" w:rsidRPr="009D5326">
        <w:rPr>
          <w:rFonts w:ascii="Arial" w:hAnsi="Arial" w:cs="Arial"/>
          <w:b/>
          <w:color w:val="auto"/>
          <w:sz w:val="22"/>
          <w:szCs w:val="22"/>
        </w:rPr>
        <w:t xml:space="preserve"> percent</w:t>
      </w:r>
    </w:p>
    <w:p w:rsidR="00303DBB" w:rsidRPr="00663D27" w:rsidRDefault="009D5326" w:rsidP="00DC106F">
      <w:pPr>
        <w:pStyle w:val="Default"/>
        <w:tabs>
          <w:tab w:val="left" w:pos="2160"/>
        </w:tabs>
        <w:ind w:left="2160" w:hanging="540"/>
        <w:jc w:val="both"/>
        <w:rPr>
          <w:rFonts w:ascii="Arial" w:hAnsi="Arial" w:cs="Arial"/>
          <w:color w:val="auto"/>
          <w:sz w:val="22"/>
          <w:szCs w:val="22"/>
        </w:rPr>
      </w:pPr>
      <w:r w:rsidRPr="009D5326">
        <w:rPr>
          <w:rFonts w:ascii="Arial" w:hAnsi="Arial" w:cs="Arial"/>
          <w:color w:val="auto"/>
          <w:sz w:val="22"/>
          <w:szCs w:val="22"/>
        </w:rPr>
        <w:t>5</w:t>
      </w:r>
      <w:r w:rsidR="00EB59DD" w:rsidRPr="009D5326">
        <w:rPr>
          <w:rFonts w:ascii="Arial" w:hAnsi="Arial" w:cs="Arial"/>
          <w:color w:val="auto"/>
          <w:sz w:val="22"/>
          <w:szCs w:val="22"/>
        </w:rPr>
        <w:t>.</w:t>
      </w:r>
      <w:r w:rsidR="00EB59DD" w:rsidRPr="009D5326">
        <w:rPr>
          <w:rFonts w:ascii="Arial" w:hAnsi="Arial" w:cs="Arial"/>
          <w:color w:val="auto"/>
          <w:sz w:val="22"/>
          <w:szCs w:val="22"/>
        </w:rPr>
        <w:tab/>
      </w:r>
      <w:r w:rsidR="00303DBB" w:rsidRPr="009D5326">
        <w:rPr>
          <w:rFonts w:ascii="Arial" w:hAnsi="Arial" w:cs="Arial"/>
          <w:color w:val="auto"/>
          <w:sz w:val="22"/>
          <w:szCs w:val="22"/>
        </w:rPr>
        <w:t>SWAM Utilization</w:t>
      </w:r>
      <w:r>
        <w:rPr>
          <w:rFonts w:ascii="Arial" w:hAnsi="Arial" w:cs="Arial"/>
          <w:color w:val="auto"/>
          <w:sz w:val="22"/>
          <w:szCs w:val="22"/>
        </w:rPr>
        <w:t xml:space="preserve"> - </w:t>
      </w:r>
      <w:r w:rsidRPr="009D5326">
        <w:rPr>
          <w:rFonts w:ascii="Arial" w:hAnsi="Arial" w:cs="Arial"/>
          <w:b/>
          <w:color w:val="auto"/>
          <w:sz w:val="22"/>
          <w:szCs w:val="22"/>
        </w:rPr>
        <w:t>20</w:t>
      </w:r>
      <w:r w:rsidR="00303DBB" w:rsidRPr="009D5326">
        <w:rPr>
          <w:rFonts w:ascii="Arial" w:hAnsi="Arial" w:cs="Arial"/>
          <w:b/>
          <w:color w:val="auto"/>
          <w:sz w:val="22"/>
          <w:szCs w:val="22"/>
        </w:rPr>
        <w:t xml:space="preserve"> percent</w:t>
      </w:r>
      <w:r w:rsidR="009203C2">
        <w:rPr>
          <w:rFonts w:ascii="Arial" w:hAnsi="Arial" w:cs="Arial"/>
          <w:b/>
          <w:color w:val="auto"/>
          <w:sz w:val="22"/>
          <w:szCs w:val="22"/>
        </w:rPr>
        <w:t xml:space="preserve"> (Provide utilization for first year only)</w:t>
      </w:r>
    </w:p>
    <w:p w:rsidR="00303DBB" w:rsidRPr="00663D27" w:rsidRDefault="00303DBB" w:rsidP="00DC106F">
      <w:pPr>
        <w:pStyle w:val="Default"/>
        <w:ind w:hanging="540"/>
        <w:rPr>
          <w:rFonts w:ascii="Arial" w:hAnsi="Arial" w:cs="Arial"/>
          <w:color w:val="auto"/>
          <w:sz w:val="22"/>
          <w:szCs w:val="22"/>
        </w:rPr>
      </w:pPr>
    </w:p>
    <w:p w:rsidR="00303DBB" w:rsidRPr="00663D27" w:rsidRDefault="00EB59DD" w:rsidP="001F1349">
      <w:pPr>
        <w:pStyle w:val="CM41"/>
        <w:tabs>
          <w:tab w:val="left" w:pos="1080"/>
          <w:tab w:val="left" w:pos="1620"/>
          <w:tab w:val="left" w:pos="1980"/>
        </w:tabs>
        <w:ind w:left="1620" w:hanging="1620"/>
        <w:jc w:val="both"/>
        <w:rPr>
          <w:rFonts w:ascii="Arial" w:hAnsi="Arial" w:cs="Arial"/>
          <w:sz w:val="22"/>
          <w:szCs w:val="22"/>
        </w:rPr>
      </w:pPr>
      <w:r w:rsidRPr="00663D27">
        <w:rPr>
          <w:rFonts w:ascii="Arial" w:hAnsi="Arial" w:cs="Arial"/>
          <w:sz w:val="22"/>
          <w:szCs w:val="22"/>
        </w:rPr>
        <w:tab/>
        <w:t>B.</w:t>
      </w:r>
      <w:r w:rsidRPr="00663D27">
        <w:rPr>
          <w:rFonts w:ascii="Arial" w:hAnsi="Arial" w:cs="Arial"/>
          <w:sz w:val="22"/>
          <w:szCs w:val="22"/>
        </w:rPr>
        <w:tab/>
      </w:r>
      <w:r w:rsidR="00303DBB" w:rsidRPr="00663D27">
        <w:rPr>
          <w:rFonts w:ascii="Arial" w:hAnsi="Arial" w:cs="Arial"/>
          <w:sz w:val="22"/>
          <w:szCs w:val="22"/>
        </w:rPr>
        <w:t xml:space="preserve">AWARD OF CONTRACT </w:t>
      </w:r>
    </w:p>
    <w:p w:rsidR="00EB59DD" w:rsidRPr="00663D27" w:rsidRDefault="00EB59DD" w:rsidP="00EB59DD">
      <w:pPr>
        <w:pStyle w:val="Default"/>
        <w:rPr>
          <w:rFonts w:ascii="Arial" w:hAnsi="Arial" w:cs="Arial"/>
          <w:sz w:val="22"/>
          <w:szCs w:val="22"/>
        </w:rPr>
      </w:pPr>
    </w:p>
    <w:p w:rsidR="00303DBB" w:rsidRPr="00663D27" w:rsidRDefault="00303DBB" w:rsidP="002306C1">
      <w:pPr>
        <w:pStyle w:val="CM41"/>
        <w:ind w:left="1620"/>
        <w:jc w:val="both"/>
        <w:rPr>
          <w:rFonts w:ascii="Arial" w:hAnsi="Arial" w:cs="Arial"/>
          <w:sz w:val="22"/>
          <w:szCs w:val="22"/>
        </w:rPr>
      </w:pPr>
      <w:r w:rsidRPr="00663D27">
        <w:rPr>
          <w:rFonts w:ascii="Arial" w:hAnsi="Arial" w:cs="Arial"/>
          <w:sz w:val="22"/>
          <w:szCs w:val="22"/>
        </w:rPr>
        <w:t>Selection shall be made of two or more Offerors deemed to be fully qualified and best suited among those submitting proposals on the basis of the evaluation factors included in the Request for Proposals, including price, if so stated in the Request for Proposals. Negotiations shall be conducted with the Offerors so selected</w:t>
      </w:r>
      <w:r w:rsidR="00D337F1" w:rsidRPr="00663D27">
        <w:rPr>
          <w:rFonts w:ascii="Arial" w:hAnsi="Arial" w:cs="Arial"/>
          <w:sz w:val="22"/>
          <w:szCs w:val="22"/>
        </w:rPr>
        <w:t xml:space="preserve">. </w:t>
      </w:r>
      <w:r w:rsidRPr="00487476">
        <w:rPr>
          <w:rFonts w:ascii="Arial" w:hAnsi="Arial" w:cs="Arial"/>
          <w:b/>
          <w:sz w:val="22"/>
          <w:szCs w:val="22"/>
        </w:rPr>
        <w:t>Price shall be considered, but need not be the sole determining factor</w:t>
      </w:r>
      <w:r w:rsidR="00D337F1" w:rsidRPr="00487476">
        <w:rPr>
          <w:rFonts w:ascii="Arial" w:hAnsi="Arial" w:cs="Arial"/>
          <w:b/>
          <w:sz w:val="22"/>
          <w:szCs w:val="22"/>
        </w:rPr>
        <w:t>.</w:t>
      </w:r>
      <w:r w:rsidR="00D337F1" w:rsidRPr="00663D27">
        <w:rPr>
          <w:rFonts w:ascii="Arial" w:hAnsi="Arial" w:cs="Arial"/>
          <w:sz w:val="22"/>
          <w:szCs w:val="22"/>
        </w:rPr>
        <w:t xml:space="preserve"> </w:t>
      </w:r>
      <w:r w:rsidRPr="00663D27">
        <w:rPr>
          <w:rFonts w:ascii="Arial" w:hAnsi="Arial" w:cs="Arial"/>
          <w:sz w:val="22"/>
          <w:szCs w:val="22"/>
        </w:rPr>
        <w:t>After negotiations have been conducted with each Offeror so selected, the agency shall select the Offeror or Offerors which, in its opinion, have made the best proposal, and shall award the contract(s) to Offeror(s)</w:t>
      </w:r>
      <w:r w:rsidR="00D337F1" w:rsidRPr="00663D27">
        <w:rPr>
          <w:rFonts w:ascii="Arial" w:hAnsi="Arial" w:cs="Arial"/>
          <w:sz w:val="22"/>
          <w:szCs w:val="22"/>
        </w:rPr>
        <w:t xml:space="preserve">. </w:t>
      </w:r>
      <w:r w:rsidRPr="00663D27">
        <w:rPr>
          <w:rFonts w:ascii="Arial" w:hAnsi="Arial" w:cs="Arial"/>
          <w:sz w:val="22"/>
          <w:szCs w:val="22"/>
        </w:rPr>
        <w:t>The Commonwealth may cancel this Request for Proposals or reject proposals at any time prior to an award, and is not required to furnish a statement of the reason why a particular proposal was not deemed to be the most advantageous (Code of Virginia, § 2.2-4359D). Should the Commonwealth determine in writing and in its sole discretion that only one Offeror is fully qualified, or that one Offeror is clearly more highly qualified than the others under consideration, a contract may be negotiated and awarded to that Offeror</w:t>
      </w:r>
      <w:r w:rsidR="00D337F1" w:rsidRPr="00663D27">
        <w:rPr>
          <w:rFonts w:ascii="Arial" w:hAnsi="Arial" w:cs="Arial"/>
          <w:sz w:val="22"/>
          <w:szCs w:val="22"/>
        </w:rPr>
        <w:t xml:space="preserve">. </w:t>
      </w:r>
      <w:r w:rsidRPr="00663D27">
        <w:rPr>
          <w:rFonts w:ascii="Arial" w:hAnsi="Arial" w:cs="Arial"/>
          <w:sz w:val="22"/>
          <w:szCs w:val="22"/>
        </w:rPr>
        <w:t>The award document will be a contract incorporating by reference all the requirements, terms and conditions of the solicitation and the Offeror’s proposal as negotiated</w:t>
      </w:r>
      <w:r w:rsidR="00D924E1" w:rsidRPr="00663D27">
        <w:rPr>
          <w:rFonts w:ascii="Arial" w:hAnsi="Arial" w:cs="Arial"/>
          <w:sz w:val="22"/>
          <w:szCs w:val="22"/>
        </w:rPr>
        <w:t>.</w:t>
      </w:r>
    </w:p>
    <w:p w:rsidR="00AF5DE4" w:rsidRPr="00663D27" w:rsidRDefault="00AF5DE4" w:rsidP="002306C1">
      <w:pPr>
        <w:pStyle w:val="Default"/>
        <w:rPr>
          <w:rFonts w:ascii="Arial" w:hAnsi="Arial" w:cs="Arial"/>
          <w:sz w:val="22"/>
          <w:szCs w:val="22"/>
        </w:rPr>
      </w:pPr>
    </w:p>
    <w:p w:rsidR="002306C1" w:rsidRPr="00663D27" w:rsidRDefault="002306C1" w:rsidP="002306C1">
      <w:pPr>
        <w:pStyle w:val="Default"/>
        <w:rPr>
          <w:rFonts w:ascii="Arial" w:hAnsi="Arial" w:cs="Arial"/>
          <w:sz w:val="22"/>
          <w:szCs w:val="22"/>
        </w:rPr>
      </w:pPr>
    </w:p>
    <w:p w:rsidR="00303DBB" w:rsidRPr="00663D27" w:rsidRDefault="002306C1" w:rsidP="002306C1">
      <w:pPr>
        <w:tabs>
          <w:tab w:val="right" w:pos="720"/>
          <w:tab w:val="left" w:pos="1080"/>
        </w:tabs>
        <w:rPr>
          <w:rFonts w:ascii="Arial" w:hAnsi="Arial" w:cs="Arial"/>
          <w:b/>
          <w:sz w:val="22"/>
          <w:szCs w:val="22"/>
        </w:rPr>
      </w:pPr>
      <w:r w:rsidRPr="00663D27">
        <w:rPr>
          <w:rFonts w:ascii="Arial" w:hAnsi="Arial" w:cs="Arial"/>
          <w:b/>
          <w:sz w:val="22"/>
          <w:szCs w:val="22"/>
        </w:rPr>
        <w:tab/>
      </w:r>
      <w:r w:rsidR="00EB59DD" w:rsidRPr="00663D27">
        <w:rPr>
          <w:rFonts w:ascii="Arial" w:hAnsi="Arial" w:cs="Arial"/>
          <w:b/>
          <w:sz w:val="22"/>
          <w:szCs w:val="22"/>
        </w:rPr>
        <w:t>VI.</w:t>
      </w:r>
      <w:r w:rsidR="00EB59DD" w:rsidRPr="00663D27">
        <w:rPr>
          <w:rFonts w:ascii="Arial" w:hAnsi="Arial" w:cs="Arial"/>
          <w:b/>
          <w:sz w:val="22"/>
          <w:szCs w:val="22"/>
        </w:rPr>
        <w:tab/>
      </w:r>
      <w:r w:rsidR="00303DBB" w:rsidRPr="00663D27">
        <w:rPr>
          <w:rFonts w:ascii="Arial" w:hAnsi="Arial" w:cs="Arial"/>
          <w:b/>
          <w:sz w:val="22"/>
          <w:szCs w:val="22"/>
        </w:rPr>
        <w:t xml:space="preserve">REPORTING AND DELIVERY REQUIREMENTS </w:t>
      </w:r>
    </w:p>
    <w:p w:rsidR="00EB59DD" w:rsidRPr="00663D27" w:rsidRDefault="00EB59DD" w:rsidP="002306C1">
      <w:pPr>
        <w:tabs>
          <w:tab w:val="right" w:pos="720"/>
          <w:tab w:val="left" w:pos="1080"/>
        </w:tabs>
        <w:rPr>
          <w:rFonts w:ascii="Arial" w:hAnsi="Arial" w:cs="Arial"/>
          <w:sz w:val="22"/>
          <w:szCs w:val="22"/>
        </w:rPr>
      </w:pPr>
    </w:p>
    <w:p w:rsidR="00303DBB" w:rsidRPr="00663D27" w:rsidRDefault="00303DBB" w:rsidP="002306C1">
      <w:pPr>
        <w:pStyle w:val="CM41"/>
        <w:spacing w:after="260"/>
        <w:ind w:left="1080"/>
        <w:rPr>
          <w:rFonts w:ascii="Arial" w:hAnsi="Arial" w:cs="Arial"/>
          <w:sz w:val="22"/>
          <w:szCs w:val="22"/>
        </w:rPr>
      </w:pPr>
      <w:r w:rsidRPr="00663D27">
        <w:rPr>
          <w:rFonts w:ascii="Arial" w:hAnsi="Arial" w:cs="Arial"/>
          <w:sz w:val="22"/>
          <w:szCs w:val="22"/>
        </w:rPr>
        <w:t xml:space="preserve">The Contractor shall meet the following reporting and delivery requirements: </w:t>
      </w:r>
    </w:p>
    <w:p w:rsidR="00303DBB" w:rsidRPr="00663D27" w:rsidRDefault="002306C1" w:rsidP="002306C1">
      <w:pPr>
        <w:pStyle w:val="CM41"/>
        <w:tabs>
          <w:tab w:val="left" w:pos="1080"/>
          <w:tab w:val="left" w:pos="1620"/>
          <w:tab w:val="left" w:pos="1980"/>
        </w:tabs>
        <w:ind w:left="1620" w:hanging="1620"/>
        <w:jc w:val="both"/>
        <w:rPr>
          <w:rFonts w:ascii="Arial" w:hAnsi="Arial" w:cs="Arial"/>
          <w:sz w:val="22"/>
          <w:szCs w:val="22"/>
        </w:rPr>
      </w:pPr>
      <w:r w:rsidRPr="00663D27">
        <w:rPr>
          <w:rFonts w:ascii="Arial" w:hAnsi="Arial" w:cs="Arial"/>
          <w:sz w:val="22"/>
          <w:szCs w:val="22"/>
        </w:rPr>
        <w:tab/>
        <w:t>A.</w:t>
      </w:r>
      <w:r w:rsidRPr="00663D27">
        <w:rPr>
          <w:rFonts w:ascii="Arial" w:hAnsi="Arial" w:cs="Arial"/>
          <w:sz w:val="22"/>
          <w:szCs w:val="22"/>
        </w:rPr>
        <w:tab/>
      </w:r>
      <w:r w:rsidR="001678DB" w:rsidRPr="001678DB">
        <w:rPr>
          <w:rFonts w:ascii="Arial" w:hAnsi="Arial" w:cs="Arial"/>
          <w:b/>
          <w:sz w:val="22"/>
          <w:szCs w:val="22"/>
        </w:rPr>
        <w:t>Semi-Annual Usage Report:</w:t>
      </w:r>
      <w:r w:rsidR="001678DB">
        <w:rPr>
          <w:rFonts w:ascii="Arial" w:hAnsi="Arial" w:cs="Arial"/>
          <w:sz w:val="22"/>
          <w:szCs w:val="22"/>
        </w:rPr>
        <w:t xml:space="preserve"> </w:t>
      </w:r>
      <w:r w:rsidR="0034762C">
        <w:rPr>
          <w:rFonts w:ascii="Arial" w:hAnsi="Arial" w:cs="Arial"/>
          <w:sz w:val="22"/>
          <w:szCs w:val="22"/>
        </w:rPr>
        <w:t xml:space="preserve">The </w:t>
      </w:r>
      <w:r w:rsidR="00303DBB" w:rsidRPr="00663D27">
        <w:rPr>
          <w:rFonts w:ascii="Arial" w:hAnsi="Arial" w:cs="Arial"/>
          <w:sz w:val="22"/>
          <w:szCs w:val="22"/>
        </w:rPr>
        <w:t>Contractor shall provide semi-annual usage report to DHRM</w:t>
      </w:r>
      <w:r w:rsidR="00D337F1" w:rsidRPr="00663D27">
        <w:rPr>
          <w:rFonts w:ascii="Arial" w:hAnsi="Arial" w:cs="Arial"/>
          <w:sz w:val="22"/>
          <w:szCs w:val="22"/>
        </w:rPr>
        <w:t xml:space="preserve">. </w:t>
      </w:r>
      <w:r w:rsidR="00303DBB" w:rsidRPr="00663D27">
        <w:rPr>
          <w:rFonts w:ascii="Arial" w:hAnsi="Arial" w:cs="Arial"/>
          <w:sz w:val="22"/>
          <w:szCs w:val="22"/>
        </w:rPr>
        <w:t>Report shall provide at a minimum: Contact person at hiring agency, date executive search request received, date position filled, position title, number of candidates presented</w:t>
      </w:r>
      <w:r w:rsidR="004D70D4">
        <w:rPr>
          <w:rFonts w:ascii="Arial" w:hAnsi="Arial" w:cs="Arial"/>
          <w:sz w:val="22"/>
          <w:szCs w:val="22"/>
        </w:rPr>
        <w:t>, candidates with veterans status</w:t>
      </w:r>
      <w:r w:rsidR="00303DBB" w:rsidRPr="00663D27">
        <w:rPr>
          <w:rFonts w:ascii="Arial" w:hAnsi="Arial" w:cs="Arial"/>
          <w:sz w:val="22"/>
          <w:szCs w:val="22"/>
        </w:rPr>
        <w:t xml:space="preserve"> and type of background checks performed</w:t>
      </w:r>
      <w:r w:rsidR="004D70D4">
        <w:rPr>
          <w:rFonts w:ascii="Arial" w:hAnsi="Arial" w:cs="Arial"/>
          <w:sz w:val="22"/>
          <w:szCs w:val="22"/>
        </w:rPr>
        <w:t xml:space="preserve"> (if applicable)</w:t>
      </w:r>
      <w:r w:rsidR="00303DBB" w:rsidRPr="00663D27">
        <w:rPr>
          <w:rFonts w:ascii="Arial" w:hAnsi="Arial" w:cs="Arial"/>
          <w:sz w:val="22"/>
          <w:szCs w:val="22"/>
        </w:rPr>
        <w:t>. Reports will be provided to DHRM in a mutually agreed upon electronic for</w:t>
      </w:r>
      <w:r w:rsidRPr="00663D27">
        <w:rPr>
          <w:rFonts w:ascii="Arial" w:hAnsi="Arial" w:cs="Arial"/>
          <w:sz w:val="22"/>
          <w:szCs w:val="22"/>
        </w:rPr>
        <w:t>mat.</w:t>
      </w:r>
    </w:p>
    <w:p w:rsidR="002306C1" w:rsidRPr="00663D27" w:rsidRDefault="002306C1" w:rsidP="002306C1">
      <w:pPr>
        <w:pStyle w:val="Default"/>
        <w:rPr>
          <w:rFonts w:ascii="Arial" w:hAnsi="Arial" w:cs="Arial"/>
          <w:sz w:val="22"/>
          <w:szCs w:val="22"/>
        </w:rPr>
      </w:pPr>
    </w:p>
    <w:p w:rsidR="00303DBB" w:rsidRDefault="002306C1" w:rsidP="00FC6A61">
      <w:pPr>
        <w:pStyle w:val="CM41"/>
        <w:tabs>
          <w:tab w:val="left" w:pos="1980"/>
        </w:tabs>
        <w:ind w:left="1620" w:hanging="540"/>
        <w:jc w:val="both"/>
        <w:rPr>
          <w:rFonts w:ascii="Arial" w:hAnsi="Arial" w:cs="Arial"/>
          <w:sz w:val="22"/>
          <w:szCs w:val="22"/>
        </w:rPr>
      </w:pPr>
      <w:r w:rsidRPr="00663D27">
        <w:rPr>
          <w:rFonts w:ascii="Arial" w:hAnsi="Arial" w:cs="Arial"/>
          <w:sz w:val="22"/>
          <w:szCs w:val="22"/>
        </w:rPr>
        <w:t>B.</w:t>
      </w:r>
      <w:r w:rsidRPr="00663D27">
        <w:rPr>
          <w:rFonts w:ascii="Arial" w:hAnsi="Arial" w:cs="Arial"/>
          <w:sz w:val="22"/>
          <w:szCs w:val="22"/>
        </w:rPr>
        <w:tab/>
      </w:r>
      <w:r w:rsidR="001678DB" w:rsidRPr="001678DB">
        <w:rPr>
          <w:rFonts w:ascii="Arial" w:hAnsi="Arial" w:cs="Arial"/>
          <w:b/>
          <w:sz w:val="22"/>
          <w:szCs w:val="22"/>
        </w:rPr>
        <w:t>On Demand Reports</w:t>
      </w:r>
      <w:r w:rsidR="001678DB">
        <w:rPr>
          <w:rFonts w:ascii="Arial" w:hAnsi="Arial" w:cs="Arial"/>
          <w:sz w:val="22"/>
          <w:szCs w:val="22"/>
        </w:rPr>
        <w:t xml:space="preserve">: </w:t>
      </w:r>
      <w:r w:rsidR="0034762C">
        <w:rPr>
          <w:rFonts w:ascii="Arial" w:hAnsi="Arial" w:cs="Arial"/>
          <w:sz w:val="22"/>
          <w:szCs w:val="22"/>
        </w:rPr>
        <w:t>The Contractor shall provide o</w:t>
      </w:r>
      <w:r w:rsidR="00303DBB" w:rsidRPr="00663D27">
        <w:rPr>
          <w:rFonts w:ascii="Arial" w:hAnsi="Arial" w:cs="Arial"/>
          <w:sz w:val="22"/>
          <w:szCs w:val="22"/>
        </w:rPr>
        <w:t>n demand reports</w:t>
      </w:r>
      <w:r w:rsidR="001678DB">
        <w:rPr>
          <w:rFonts w:ascii="Arial" w:hAnsi="Arial" w:cs="Arial"/>
          <w:sz w:val="22"/>
          <w:szCs w:val="22"/>
        </w:rPr>
        <w:t xml:space="preserve"> are d</w:t>
      </w:r>
      <w:r w:rsidR="00303DBB" w:rsidRPr="00663D27">
        <w:rPr>
          <w:rFonts w:ascii="Arial" w:hAnsi="Arial" w:cs="Arial"/>
          <w:sz w:val="22"/>
          <w:szCs w:val="22"/>
        </w:rPr>
        <w:t>ue within two weeks of request</w:t>
      </w:r>
      <w:r w:rsidR="00D337F1" w:rsidRPr="00663D27">
        <w:rPr>
          <w:rFonts w:ascii="Arial" w:hAnsi="Arial" w:cs="Arial"/>
          <w:sz w:val="22"/>
          <w:szCs w:val="22"/>
        </w:rPr>
        <w:t xml:space="preserve">. </w:t>
      </w:r>
      <w:r w:rsidR="00303DBB" w:rsidRPr="00663D27">
        <w:rPr>
          <w:rFonts w:ascii="Arial" w:hAnsi="Arial" w:cs="Arial"/>
          <w:sz w:val="22"/>
          <w:szCs w:val="22"/>
        </w:rPr>
        <w:t xml:space="preserve">The </w:t>
      </w:r>
      <w:r w:rsidR="001678DB">
        <w:rPr>
          <w:rFonts w:ascii="Arial" w:hAnsi="Arial" w:cs="Arial"/>
          <w:sz w:val="22"/>
          <w:szCs w:val="22"/>
        </w:rPr>
        <w:t>Contractor</w:t>
      </w:r>
      <w:r w:rsidR="00303DBB" w:rsidRPr="00663D27">
        <w:rPr>
          <w:rFonts w:ascii="Arial" w:hAnsi="Arial" w:cs="Arial"/>
          <w:sz w:val="22"/>
          <w:szCs w:val="22"/>
        </w:rPr>
        <w:t xml:space="preserve"> will have the capability to provide detailed r</w:t>
      </w:r>
      <w:r w:rsidRPr="00663D27">
        <w:rPr>
          <w:rFonts w:ascii="Arial" w:hAnsi="Arial" w:cs="Arial"/>
          <w:sz w:val="22"/>
          <w:szCs w:val="22"/>
        </w:rPr>
        <w:t>eports, in electronic format.</w:t>
      </w:r>
    </w:p>
    <w:p w:rsidR="00762FAD" w:rsidRDefault="00762FAD" w:rsidP="00FC6A61">
      <w:pPr>
        <w:pStyle w:val="Default"/>
        <w:ind w:left="1620" w:hanging="540"/>
      </w:pPr>
    </w:p>
    <w:p w:rsidR="00762FAD" w:rsidRDefault="00762FAD" w:rsidP="00FC6A61">
      <w:pPr>
        <w:ind w:left="1620" w:hanging="540"/>
        <w:jc w:val="both"/>
        <w:rPr>
          <w:rFonts w:ascii="Arial" w:hAnsi="Arial" w:cs="Arial"/>
          <w:sz w:val="22"/>
          <w:szCs w:val="22"/>
        </w:rPr>
      </w:pPr>
      <w:r>
        <w:rPr>
          <w:rFonts w:ascii="Arial" w:hAnsi="Arial" w:cs="Arial"/>
          <w:sz w:val="22"/>
          <w:szCs w:val="22"/>
        </w:rPr>
        <w:t xml:space="preserve">C. </w:t>
      </w:r>
      <w:r w:rsidR="00A45889">
        <w:rPr>
          <w:rFonts w:ascii="Arial" w:hAnsi="Arial" w:cs="Arial"/>
          <w:sz w:val="22"/>
          <w:szCs w:val="22"/>
        </w:rPr>
        <w:t xml:space="preserve"> </w:t>
      </w:r>
      <w:r w:rsidR="00FC6A61">
        <w:rPr>
          <w:rFonts w:ascii="Arial" w:hAnsi="Arial" w:cs="Arial"/>
          <w:sz w:val="22"/>
          <w:szCs w:val="22"/>
        </w:rPr>
        <w:tab/>
      </w:r>
      <w:r w:rsidR="001678DB" w:rsidRPr="001678DB">
        <w:rPr>
          <w:rFonts w:ascii="Arial" w:hAnsi="Arial" w:cs="Arial"/>
          <w:b/>
          <w:sz w:val="22"/>
          <w:szCs w:val="22"/>
        </w:rPr>
        <w:t>Customer Evaluation Survey:</w:t>
      </w:r>
      <w:r w:rsidR="001678DB">
        <w:rPr>
          <w:rFonts w:ascii="Arial" w:hAnsi="Arial" w:cs="Arial"/>
          <w:sz w:val="22"/>
          <w:szCs w:val="22"/>
        </w:rPr>
        <w:t xml:space="preserve"> </w:t>
      </w:r>
      <w:r>
        <w:rPr>
          <w:rFonts w:ascii="Arial" w:hAnsi="Arial" w:cs="Arial"/>
          <w:sz w:val="22"/>
          <w:szCs w:val="22"/>
        </w:rPr>
        <w:t>The Contractor shall conduct a customer evaluation survey at the</w:t>
      </w:r>
      <w:r w:rsidR="00430139">
        <w:rPr>
          <w:rFonts w:ascii="Arial" w:hAnsi="Arial" w:cs="Arial"/>
          <w:sz w:val="22"/>
          <w:szCs w:val="22"/>
        </w:rPr>
        <w:t xml:space="preserve"> completion of each recruitment </w:t>
      </w:r>
      <w:r>
        <w:rPr>
          <w:rFonts w:ascii="Arial" w:hAnsi="Arial" w:cs="Arial"/>
          <w:sz w:val="22"/>
          <w:szCs w:val="22"/>
        </w:rPr>
        <w:t xml:space="preserve">and provide the final results of the survey to the Commonwealth Contract Administrator. </w:t>
      </w:r>
    </w:p>
    <w:p w:rsidR="00762FAD" w:rsidRDefault="00762FAD" w:rsidP="00FC6A61">
      <w:pPr>
        <w:ind w:left="1620" w:hanging="540"/>
        <w:jc w:val="both"/>
        <w:rPr>
          <w:rFonts w:ascii="Arial" w:hAnsi="Arial" w:cs="Arial"/>
          <w:sz w:val="22"/>
          <w:szCs w:val="22"/>
        </w:rPr>
      </w:pPr>
    </w:p>
    <w:p w:rsidR="00762FAD" w:rsidRPr="00762FAD" w:rsidRDefault="00762FAD" w:rsidP="00FC6A61">
      <w:pPr>
        <w:ind w:left="1620" w:hanging="540"/>
        <w:jc w:val="both"/>
        <w:rPr>
          <w:rFonts w:ascii="Arial" w:hAnsi="Arial" w:cs="Arial"/>
          <w:sz w:val="22"/>
          <w:szCs w:val="22"/>
        </w:rPr>
      </w:pPr>
      <w:r w:rsidRPr="00762FAD">
        <w:rPr>
          <w:rFonts w:ascii="Arial" w:hAnsi="Arial" w:cs="Arial"/>
          <w:sz w:val="22"/>
          <w:szCs w:val="22"/>
        </w:rPr>
        <w:t xml:space="preserve">D.  </w:t>
      </w:r>
      <w:r w:rsidR="00FC6A61">
        <w:rPr>
          <w:rFonts w:ascii="Arial" w:hAnsi="Arial" w:cs="Arial"/>
          <w:sz w:val="22"/>
          <w:szCs w:val="22"/>
        </w:rPr>
        <w:tab/>
      </w:r>
      <w:r w:rsidR="0034762C" w:rsidRPr="0034762C">
        <w:rPr>
          <w:rFonts w:ascii="Arial" w:hAnsi="Arial" w:cs="Arial"/>
          <w:b/>
          <w:sz w:val="22"/>
          <w:szCs w:val="22"/>
        </w:rPr>
        <w:t>Applicant Data Requirements:</w:t>
      </w:r>
      <w:r w:rsidR="0034762C">
        <w:rPr>
          <w:rFonts w:ascii="Arial" w:hAnsi="Arial" w:cs="Arial"/>
          <w:sz w:val="22"/>
          <w:szCs w:val="22"/>
        </w:rPr>
        <w:t xml:space="preserve"> The Contractor shall provide a</w:t>
      </w:r>
      <w:r w:rsidRPr="00762FAD">
        <w:rPr>
          <w:rFonts w:ascii="Arial" w:hAnsi="Arial" w:cs="Arial"/>
          <w:sz w:val="22"/>
          <w:szCs w:val="22"/>
        </w:rPr>
        <w:t xml:space="preserve">pplicant data to meet </w:t>
      </w:r>
      <w:r w:rsidR="0034762C">
        <w:rPr>
          <w:rFonts w:ascii="Arial" w:hAnsi="Arial" w:cs="Arial"/>
          <w:sz w:val="22"/>
          <w:szCs w:val="22"/>
        </w:rPr>
        <w:t xml:space="preserve">the </w:t>
      </w:r>
      <w:r w:rsidRPr="00762FAD">
        <w:rPr>
          <w:rFonts w:ascii="Arial" w:hAnsi="Arial" w:cs="Arial"/>
          <w:sz w:val="22"/>
          <w:szCs w:val="22"/>
        </w:rPr>
        <w:t>Commonwealth of Virginia state government requirements including:</w:t>
      </w:r>
    </w:p>
    <w:p w:rsidR="00762FAD" w:rsidRPr="00762FAD" w:rsidRDefault="00762FAD" w:rsidP="00FC6A61">
      <w:pPr>
        <w:tabs>
          <w:tab w:val="left" w:pos="1620"/>
        </w:tabs>
        <w:ind w:left="2635" w:hanging="540"/>
        <w:jc w:val="both"/>
        <w:rPr>
          <w:rFonts w:ascii="Arial" w:hAnsi="Arial" w:cs="Arial"/>
          <w:sz w:val="22"/>
          <w:szCs w:val="22"/>
        </w:rPr>
      </w:pPr>
      <w:r w:rsidRPr="00762FAD">
        <w:rPr>
          <w:rFonts w:ascii="Arial" w:hAnsi="Arial" w:cs="Arial"/>
          <w:sz w:val="22"/>
          <w:szCs w:val="22"/>
        </w:rPr>
        <w:t xml:space="preserve">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For purposes of compliance with Section 2.2-2903 of the Code of Virginia, veterans who have receive</w:t>
      </w:r>
      <w:r w:rsidR="00430139">
        <w:rPr>
          <w:rFonts w:ascii="Arial" w:hAnsi="Arial" w:cs="Arial"/>
          <w:sz w:val="22"/>
          <w:szCs w:val="22"/>
        </w:rPr>
        <w:t xml:space="preserve">d an honorable discharge and </w:t>
      </w:r>
      <w:r w:rsidR="001B4840">
        <w:rPr>
          <w:rFonts w:ascii="Arial" w:hAnsi="Arial" w:cs="Arial"/>
          <w:sz w:val="22"/>
          <w:szCs w:val="22"/>
        </w:rPr>
        <w:t>have</w:t>
      </w:r>
      <w:r w:rsidRPr="00762FAD">
        <w:rPr>
          <w:rFonts w:ascii="Arial" w:hAnsi="Arial" w:cs="Arial"/>
          <w:sz w:val="22"/>
          <w:szCs w:val="22"/>
        </w:rPr>
        <w:t xml:space="preserve"> provided more than 180 consecutive days of full-time active-duty in the armed forces of the United States or reserve components thereof, including the National Guard.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 xml:space="preserve">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For purposes of compliance with Section 2.2-2903 of the Code of Virginia, veterans who have receive</w:t>
      </w:r>
      <w:r w:rsidR="00430139">
        <w:rPr>
          <w:rFonts w:ascii="Arial" w:hAnsi="Arial" w:cs="Arial"/>
          <w:sz w:val="22"/>
          <w:szCs w:val="22"/>
        </w:rPr>
        <w:t>d an honorable discharge and</w:t>
      </w:r>
      <w:r w:rsidR="001B4840">
        <w:rPr>
          <w:rFonts w:ascii="Arial" w:hAnsi="Arial" w:cs="Arial"/>
          <w:sz w:val="22"/>
          <w:szCs w:val="22"/>
        </w:rPr>
        <w:t xml:space="preserve"> have</w:t>
      </w:r>
      <w:r w:rsidRPr="00762FAD">
        <w:rPr>
          <w:rFonts w:ascii="Arial" w:hAnsi="Arial" w:cs="Arial"/>
          <w:sz w:val="22"/>
          <w:szCs w:val="22"/>
        </w:rPr>
        <w:t xml:space="preserve"> a service connected disability rating fixed by the United States Department of Veteran Affairs.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 xml:space="preserve">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 xml:space="preserve">Veterans who have served during the Vietnam Conflict 22861-3775.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 xml:space="preserve">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For purposes of compliance with Section 2.2-2903 of the Code of Virginia, applicants who are the surviving spouse, or child, of a veteran who was killed in the line of duty.</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 xml:space="preserve">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For purposes of compliance with Section 2.2-2903 of the Code of Virginia, applicants who are members of the National Guard who (i) are presently serving as a member of the Virginia National Guard and (ii) have satisfactorily completed required initial active-duty service</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 xml:space="preserve"> </w:t>
      </w:r>
    </w:p>
    <w:p w:rsidR="00762FAD" w:rsidRPr="00762FAD" w:rsidRDefault="00762FAD" w:rsidP="00FC6A61">
      <w:pPr>
        <w:ind w:left="1620"/>
        <w:jc w:val="both"/>
        <w:rPr>
          <w:rFonts w:ascii="Arial" w:hAnsi="Arial" w:cs="Arial"/>
          <w:sz w:val="22"/>
          <w:szCs w:val="22"/>
        </w:rPr>
      </w:pPr>
      <w:r w:rsidRPr="000033CA">
        <w:rPr>
          <w:rFonts w:ascii="Arial" w:hAnsi="Arial" w:cs="Arial"/>
          <w:sz w:val="22"/>
          <w:szCs w:val="22"/>
        </w:rPr>
        <w:t>Gender</w:t>
      </w:r>
      <w:r w:rsidR="00A71AED" w:rsidRPr="000033CA">
        <w:rPr>
          <w:rFonts w:ascii="Arial" w:hAnsi="Arial" w:cs="Arial"/>
          <w:sz w:val="22"/>
          <w:szCs w:val="22"/>
        </w:rPr>
        <w:t xml:space="preserve"> (male or female)</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 xml:space="preserve"> </w:t>
      </w:r>
    </w:p>
    <w:p w:rsidR="00762FAD" w:rsidRPr="00762FAD" w:rsidRDefault="00762FAD" w:rsidP="00FC6A61">
      <w:pPr>
        <w:ind w:left="1620"/>
        <w:jc w:val="both"/>
        <w:rPr>
          <w:rFonts w:ascii="Arial" w:hAnsi="Arial" w:cs="Arial"/>
          <w:sz w:val="22"/>
          <w:szCs w:val="22"/>
        </w:rPr>
      </w:pPr>
      <w:r w:rsidRPr="00762FAD">
        <w:rPr>
          <w:rFonts w:ascii="Arial" w:hAnsi="Arial" w:cs="Arial"/>
          <w:sz w:val="22"/>
          <w:szCs w:val="22"/>
        </w:rPr>
        <w:t xml:space="preserve">Racial or Ethnic Group </w:t>
      </w:r>
      <w:r w:rsidR="00A71AED">
        <w:rPr>
          <w:rFonts w:ascii="Arial" w:hAnsi="Arial" w:cs="Arial"/>
          <w:sz w:val="22"/>
          <w:szCs w:val="22"/>
        </w:rPr>
        <w:t>with</w:t>
      </w:r>
      <w:r w:rsidRPr="00762FAD">
        <w:rPr>
          <w:rFonts w:ascii="Arial" w:hAnsi="Arial" w:cs="Arial"/>
          <w:sz w:val="22"/>
          <w:szCs w:val="22"/>
        </w:rPr>
        <w:t xml:space="preserve"> Which Applicants Identify</w:t>
      </w:r>
    </w:p>
    <w:p w:rsidR="00762FAD" w:rsidRPr="00762FAD" w:rsidRDefault="00762FAD" w:rsidP="00FC6A61">
      <w:pPr>
        <w:ind w:left="2635"/>
        <w:jc w:val="both"/>
        <w:rPr>
          <w:rFonts w:ascii="Arial" w:hAnsi="Arial" w:cs="Arial"/>
          <w:sz w:val="22"/>
          <w:szCs w:val="22"/>
        </w:rPr>
      </w:pPr>
      <w:r w:rsidRPr="00762FAD">
        <w:rPr>
          <w:rFonts w:ascii="Arial" w:hAnsi="Arial" w:cs="Arial"/>
          <w:sz w:val="22"/>
          <w:szCs w:val="22"/>
        </w:rPr>
        <w:t xml:space="preserve"> </w:t>
      </w:r>
    </w:p>
    <w:p w:rsidR="00762FAD" w:rsidRPr="00E354B2" w:rsidRDefault="00762FAD" w:rsidP="00E354B2">
      <w:pPr>
        <w:pStyle w:val="ListParagraph"/>
        <w:numPr>
          <w:ilvl w:val="0"/>
          <w:numId w:val="40"/>
        </w:numPr>
        <w:jc w:val="both"/>
        <w:rPr>
          <w:rFonts w:ascii="Arial" w:hAnsi="Arial" w:cs="Arial"/>
          <w:sz w:val="22"/>
          <w:szCs w:val="22"/>
        </w:rPr>
      </w:pPr>
      <w:r w:rsidRPr="00E354B2">
        <w:rPr>
          <w:rFonts w:ascii="Arial" w:hAnsi="Arial" w:cs="Arial"/>
          <w:sz w:val="22"/>
          <w:szCs w:val="22"/>
        </w:rPr>
        <w:t xml:space="preserve">Hispanic or Latino </w:t>
      </w:r>
    </w:p>
    <w:p w:rsidR="00762FAD" w:rsidRPr="00E354B2" w:rsidRDefault="00762FAD" w:rsidP="00E354B2">
      <w:pPr>
        <w:pStyle w:val="ListParagraph"/>
        <w:numPr>
          <w:ilvl w:val="0"/>
          <w:numId w:val="40"/>
        </w:numPr>
        <w:jc w:val="both"/>
        <w:rPr>
          <w:rFonts w:ascii="Arial" w:hAnsi="Arial" w:cs="Arial"/>
          <w:sz w:val="22"/>
          <w:szCs w:val="22"/>
        </w:rPr>
      </w:pPr>
      <w:r w:rsidRPr="00E354B2">
        <w:rPr>
          <w:rFonts w:ascii="Arial" w:hAnsi="Arial" w:cs="Arial"/>
          <w:sz w:val="22"/>
          <w:szCs w:val="22"/>
        </w:rPr>
        <w:t xml:space="preserve">White (Non-Hispanic or Latino) </w:t>
      </w:r>
    </w:p>
    <w:p w:rsidR="00762FAD" w:rsidRPr="00E354B2" w:rsidRDefault="00762FAD" w:rsidP="00E354B2">
      <w:pPr>
        <w:pStyle w:val="ListParagraph"/>
        <w:numPr>
          <w:ilvl w:val="0"/>
          <w:numId w:val="40"/>
        </w:numPr>
        <w:jc w:val="both"/>
        <w:rPr>
          <w:rFonts w:ascii="Arial" w:hAnsi="Arial" w:cs="Arial"/>
          <w:sz w:val="22"/>
          <w:szCs w:val="22"/>
        </w:rPr>
      </w:pPr>
      <w:r w:rsidRPr="00E354B2">
        <w:rPr>
          <w:rFonts w:ascii="Arial" w:hAnsi="Arial" w:cs="Arial"/>
          <w:sz w:val="22"/>
          <w:szCs w:val="22"/>
        </w:rPr>
        <w:t xml:space="preserve">Black or African American (Non-Hispanic or Latino) </w:t>
      </w:r>
    </w:p>
    <w:p w:rsidR="00762FAD" w:rsidRPr="00E354B2" w:rsidRDefault="00762FAD" w:rsidP="00E354B2">
      <w:pPr>
        <w:pStyle w:val="ListParagraph"/>
        <w:numPr>
          <w:ilvl w:val="0"/>
          <w:numId w:val="40"/>
        </w:numPr>
        <w:jc w:val="both"/>
        <w:rPr>
          <w:rFonts w:ascii="Arial" w:hAnsi="Arial" w:cs="Arial"/>
          <w:sz w:val="22"/>
          <w:szCs w:val="22"/>
        </w:rPr>
      </w:pPr>
      <w:r w:rsidRPr="00E354B2">
        <w:rPr>
          <w:rFonts w:ascii="Arial" w:hAnsi="Arial" w:cs="Arial"/>
          <w:sz w:val="22"/>
          <w:szCs w:val="22"/>
        </w:rPr>
        <w:t xml:space="preserve">Asian (Non-Hispanic or Latino) </w:t>
      </w:r>
    </w:p>
    <w:p w:rsidR="00762FAD" w:rsidRPr="00E354B2" w:rsidRDefault="00762FAD" w:rsidP="00E354B2">
      <w:pPr>
        <w:pStyle w:val="ListParagraph"/>
        <w:numPr>
          <w:ilvl w:val="0"/>
          <w:numId w:val="40"/>
        </w:numPr>
        <w:jc w:val="both"/>
        <w:rPr>
          <w:rFonts w:ascii="Arial" w:hAnsi="Arial" w:cs="Arial"/>
          <w:sz w:val="22"/>
          <w:szCs w:val="22"/>
        </w:rPr>
      </w:pPr>
      <w:r w:rsidRPr="00E354B2">
        <w:rPr>
          <w:rFonts w:ascii="Arial" w:hAnsi="Arial" w:cs="Arial"/>
          <w:sz w:val="22"/>
          <w:szCs w:val="22"/>
        </w:rPr>
        <w:t xml:space="preserve">Native Hawaiian or Other Pacific Islander (Non-Hispanic or Latino) </w:t>
      </w:r>
    </w:p>
    <w:p w:rsidR="00762FAD" w:rsidRPr="00E354B2" w:rsidRDefault="00762FAD" w:rsidP="00E354B2">
      <w:pPr>
        <w:pStyle w:val="ListParagraph"/>
        <w:numPr>
          <w:ilvl w:val="0"/>
          <w:numId w:val="40"/>
        </w:numPr>
        <w:jc w:val="both"/>
        <w:rPr>
          <w:rFonts w:ascii="Arial" w:hAnsi="Arial" w:cs="Arial"/>
          <w:sz w:val="22"/>
          <w:szCs w:val="22"/>
        </w:rPr>
      </w:pPr>
      <w:r w:rsidRPr="00E354B2">
        <w:rPr>
          <w:rFonts w:ascii="Arial" w:hAnsi="Arial" w:cs="Arial"/>
          <w:sz w:val="22"/>
          <w:szCs w:val="22"/>
        </w:rPr>
        <w:t xml:space="preserve">American Indian or Alaska Native (Non-Hispanic or Latino) </w:t>
      </w:r>
    </w:p>
    <w:p w:rsidR="00762FAD" w:rsidRPr="00E354B2" w:rsidRDefault="00762FAD" w:rsidP="00E354B2">
      <w:pPr>
        <w:pStyle w:val="ListParagraph"/>
        <w:numPr>
          <w:ilvl w:val="0"/>
          <w:numId w:val="40"/>
        </w:numPr>
        <w:jc w:val="both"/>
        <w:rPr>
          <w:rFonts w:ascii="Arial" w:hAnsi="Arial" w:cs="Arial"/>
          <w:sz w:val="22"/>
          <w:szCs w:val="22"/>
        </w:rPr>
      </w:pPr>
      <w:r w:rsidRPr="00E354B2">
        <w:rPr>
          <w:rFonts w:ascii="Arial" w:hAnsi="Arial" w:cs="Arial"/>
          <w:sz w:val="22"/>
          <w:szCs w:val="22"/>
        </w:rPr>
        <w:t>Two or More Races (Non-Hispanic or Latino)</w:t>
      </w:r>
    </w:p>
    <w:p w:rsidR="002306C1" w:rsidRPr="00663D27" w:rsidRDefault="002306C1" w:rsidP="00FC6A61">
      <w:pPr>
        <w:pStyle w:val="Default"/>
        <w:ind w:left="1620" w:hanging="540"/>
        <w:rPr>
          <w:rFonts w:ascii="Arial" w:hAnsi="Arial" w:cs="Arial"/>
          <w:sz w:val="22"/>
          <w:szCs w:val="22"/>
        </w:rPr>
      </w:pPr>
    </w:p>
    <w:p w:rsidR="00303DBB" w:rsidRPr="00663D27" w:rsidRDefault="00762FAD" w:rsidP="00FC6A61">
      <w:pPr>
        <w:pStyle w:val="CM41"/>
        <w:tabs>
          <w:tab w:val="left" w:pos="1980"/>
        </w:tabs>
        <w:ind w:left="1620" w:hanging="540"/>
        <w:jc w:val="both"/>
        <w:rPr>
          <w:rFonts w:ascii="Arial" w:hAnsi="Arial" w:cs="Arial"/>
          <w:sz w:val="22"/>
          <w:szCs w:val="22"/>
        </w:rPr>
      </w:pPr>
      <w:r>
        <w:rPr>
          <w:rFonts w:ascii="Arial" w:hAnsi="Arial" w:cs="Arial"/>
          <w:sz w:val="22"/>
          <w:szCs w:val="22"/>
        </w:rPr>
        <w:t>E</w:t>
      </w:r>
      <w:r w:rsidR="002306C1" w:rsidRPr="00663D27">
        <w:rPr>
          <w:rFonts w:ascii="Arial" w:hAnsi="Arial" w:cs="Arial"/>
          <w:sz w:val="22"/>
          <w:szCs w:val="22"/>
        </w:rPr>
        <w:t>.</w:t>
      </w:r>
      <w:r w:rsidR="002306C1" w:rsidRPr="00663D27">
        <w:rPr>
          <w:rFonts w:ascii="Arial" w:hAnsi="Arial" w:cs="Arial"/>
          <w:sz w:val="22"/>
          <w:szCs w:val="22"/>
        </w:rPr>
        <w:tab/>
      </w:r>
      <w:r w:rsidR="007A365E" w:rsidRPr="00787CE9">
        <w:rPr>
          <w:rFonts w:ascii="Arial" w:hAnsi="Arial" w:cs="Arial"/>
          <w:b/>
          <w:sz w:val="22"/>
          <w:szCs w:val="22"/>
        </w:rPr>
        <w:t>Small Women and Minority-Owned (SWAM) Business</w:t>
      </w:r>
      <w:r w:rsidR="00787CE9" w:rsidRPr="00787CE9">
        <w:rPr>
          <w:rFonts w:ascii="Arial" w:hAnsi="Arial" w:cs="Arial"/>
          <w:b/>
          <w:sz w:val="22"/>
          <w:szCs w:val="22"/>
        </w:rPr>
        <w:t>:</w:t>
      </w:r>
      <w:r w:rsidR="00787CE9">
        <w:rPr>
          <w:rFonts w:ascii="Arial" w:hAnsi="Arial" w:cs="Arial"/>
          <w:sz w:val="22"/>
          <w:szCs w:val="22"/>
        </w:rPr>
        <w:t xml:space="preserve"> T</w:t>
      </w:r>
      <w:r w:rsidR="007A365E">
        <w:rPr>
          <w:rFonts w:ascii="Arial" w:hAnsi="Arial" w:cs="Arial"/>
          <w:sz w:val="22"/>
          <w:szCs w:val="22"/>
        </w:rPr>
        <w:t xml:space="preserve">he </w:t>
      </w:r>
      <w:r w:rsidR="00303DBB" w:rsidRPr="00663D27">
        <w:rPr>
          <w:rFonts w:ascii="Arial" w:hAnsi="Arial" w:cs="Arial"/>
          <w:sz w:val="22"/>
          <w:szCs w:val="22"/>
        </w:rPr>
        <w:t xml:space="preserve">Contractor who is awarded a contract in which provision of a </w:t>
      </w:r>
      <w:r w:rsidR="00CC25F3">
        <w:rPr>
          <w:rFonts w:ascii="Arial" w:hAnsi="Arial" w:cs="Arial"/>
          <w:sz w:val="22"/>
          <w:szCs w:val="22"/>
        </w:rPr>
        <w:t>s</w:t>
      </w:r>
      <w:r w:rsidR="00303DBB" w:rsidRPr="00663D27">
        <w:rPr>
          <w:rFonts w:ascii="Arial" w:hAnsi="Arial" w:cs="Arial"/>
          <w:sz w:val="22"/>
          <w:szCs w:val="22"/>
        </w:rPr>
        <w:t xml:space="preserve">mall, </w:t>
      </w:r>
      <w:r w:rsidR="00CC25F3">
        <w:rPr>
          <w:rFonts w:ascii="Arial" w:hAnsi="Arial" w:cs="Arial"/>
          <w:sz w:val="22"/>
          <w:szCs w:val="22"/>
        </w:rPr>
        <w:t>w</w:t>
      </w:r>
      <w:r w:rsidR="00303DBB" w:rsidRPr="00663D27">
        <w:rPr>
          <w:rFonts w:ascii="Arial" w:hAnsi="Arial" w:cs="Arial"/>
          <w:sz w:val="22"/>
          <w:szCs w:val="22"/>
        </w:rPr>
        <w:t xml:space="preserve">omen or </w:t>
      </w:r>
      <w:r w:rsidR="00CC25F3">
        <w:rPr>
          <w:rFonts w:ascii="Arial" w:hAnsi="Arial" w:cs="Arial"/>
          <w:sz w:val="22"/>
          <w:szCs w:val="22"/>
        </w:rPr>
        <w:t>m</w:t>
      </w:r>
      <w:r w:rsidR="00787CE9">
        <w:rPr>
          <w:rFonts w:ascii="Arial" w:hAnsi="Arial" w:cs="Arial"/>
          <w:sz w:val="22"/>
          <w:szCs w:val="22"/>
        </w:rPr>
        <w:t>i</w:t>
      </w:r>
      <w:r w:rsidR="00303DBB" w:rsidRPr="00663D27">
        <w:rPr>
          <w:rFonts w:ascii="Arial" w:hAnsi="Arial" w:cs="Arial"/>
          <w:sz w:val="22"/>
          <w:szCs w:val="22"/>
        </w:rPr>
        <w:t>nority-owned (SWAM) procurement plan</w:t>
      </w:r>
      <w:r w:rsidR="002306C1" w:rsidRPr="00663D27">
        <w:rPr>
          <w:rFonts w:ascii="Arial" w:hAnsi="Arial" w:cs="Arial"/>
          <w:sz w:val="22"/>
          <w:szCs w:val="22"/>
        </w:rPr>
        <w:t>.</w:t>
      </w:r>
    </w:p>
    <w:p w:rsidR="002306C1" w:rsidRPr="00663D27" w:rsidRDefault="002306C1" w:rsidP="00FC6A61">
      <w:pPr>
        <w:pStyle w:val="Default"/>
        <w:ind w:left="1620" w:hanging="540"/>
        <w:rPr>
          <w:rFonts w:ascii="Arial" w:hAnsi="Arial" w:cs="Arial"/>
          <w:sz w:val="22"/>
          <w:szCs w:val="22"/>
        </w:rPr>
      </w:pPr>
    </w:p>
    <w:p w:rsidR="00303DBB" w:rsidRPr="00663D27" w:rsidRDefault="00303DBB" w:rsidP="002306C1">
      <w:pPr>
        <w:pStyle w:val="CM41"/>
        <w:spacing w:after="260" w:line="276" w:lineRule="atLeast"/>
        <w:ind w:left="1620"/>
        <w:jc w:val="both"/>
        <w:rPr>
          <w:rFonts w:ascii="Arial" w:hAnsi="Arial" w:cs="Arial"/>
          <w:sz w:val="22"/>
          <w:szCs w:val="22"/>
        </w:rPr>
      </w:pPr>
      <w:r w:rsidRPr="00663D27">
        <w:rPr>
          <w:rFonts w:ascii="Arial" w:hAnsi="Arial" w:cs="Arial"/>
          <w:sz w:val="22"/>
          <w:szCs w:val="22"/>
        </w:rPr>
        <w:t>When such business has been subcontracted to these firms and upon completion of the contract, the contractor agrees to furnish the purchasing office at a minimum the following information:  name of firm, phone number, total dollar amount subcontracted, category type (small, women, or minority-owned), and type of product/service provided. Final payment under the contract in question may be withheld until such certification is delivered and</w:t>
      </w:r>
      <w:r w:rsidR="0016399E" w:rsidRPr="00663D27">
        <w:rPr>
          <w:rFonts w:ascii="Arial" w:hAnsi="Arial" w:cs="Arial"/>
          <w:sz w:val="22"/>
          <w:szCs w:val="22"/>
        </w:rPr>
        <w:t>, if necessary, confirmed by DHRM</w:t>
      </w:r>
      <w:r w:rsidRPr="00663D27">
        <w:rPr>
          <w:rFonts w:ascii="Arial" w:hAnsi="Arial" w:cs="Arial"/>
          <w:sz w:val="22"/>
          <w:szCs w:val="22"/>
        </w:rPr>
        <w:t xml:space="preserve"> or other appropriate remedies may be assessed in lieu of withholding such payment. </w:t>
      </w:r>
    </w:p>
    <w:p w:rsidR="00303DBB" w:rsidRDefault="00303DBB" w:rsidP="002306C1">
      <w:pPr>
        <w:pStyle w:val="CM20"/>
        <w:ind w:left="1620"/>
        <w:jc w:val="both"/>
        <w:rPr>
          <w:rFonts w:ascii="Arial" w:hAnsi="Arial" w:cs="Arial"/>
          <w:sz w:val="22"/>
          <w:szCs w:val="22"/>
        </w:rPr>
      </w:pPr>
      <w:r w:rsidRPr="00663D27">
        <w:rPr>
          <w:rFonts w:ascii="Arial" w:hAnsi="Arial" w:cs="Arial"/>
          <w:sz w:val="22"/>
          <w:szCs w:val="22"/>
        </w:rPr>
        <w:t>The</w:t>
      </w:r>
      <w:r w:rsidR="0016399E" w:rsidRPr="00663D27">
        <w:rPr>
          <w:rFonts w:ascii="Arial" w:hAnsi="Arial" w:cs="Arial"/>
          <w:sz w:val="22"/>
          <w:szCs w:val="22"/>
        </w:rPr>
        <w:t xml:space="preserve"> Contractor shall provide to DHRM</w:t>
      </w:r>
      <w:r w:rsidRPr="00663D27">
        <w:rPr>
          <w:rFonts w:ascii="Arial" w:hAnsi="Arial" w:cs="Arial"/>
          <w:sz w:val="22"/>
          <w:szCs w:val="22"/>
        </w:rPr>
        <w:t xml:space="preserve"> documentation that the contractor has utilized SWAM in accordance with </w:t>
      </w:r>
      <w:r w:rsidR="0097125E" w:rsidRPr="00663D27">
        <w:rPr>
          <w:rFonts w:ascii="Arial" w:hAnsi="Arial" w:cs="Arial"/>
          <w:sz w:val="22"/>
          <w:szCs w:val="22"/>
        </w:rPr>
        <w:t>its</w:t>
      </w:r>
      <w:r w:rsidRPr="00663D27">
        <w:rPr>
          <w:rFonts w:ascii="Arial" w:hAnsi="Arial" w:cs="Arial"/>
          <w:sz w:val="22"/>
          <w:szCs w:val="22"/>
        </w:rPr>
        <w:t xml:space="preserve"> SWAM utilization plan</w:t>
      </w:r>
      <w:r w:rsidR="00D337F1" w:rsidRPr="00663D27">
        <w:rPr>
          <w:rFonts w:ascii="Arial" w:hAnsi="Arial" w:cs="Arial"/>
          <w:sz w:val="22"/>
          <w:szCs w:val="22"/>
        </w:rPr>
        <w:t xml:space="preserve">. </w:t>
      </w:r>
      <w:r w:rsidRPr="00663D27">
        <w:rPr>
          <w:rFonts w:ascii="Arial" w:hAnsi="Arial" w:cs="Arial"/>
          <w:sz w:val="22"/>
          <w:szCs w:val="22"/>
        </w:rPr>
        <w:t xml:space="preserve">Documentation shall be provided on or before request for final payment. </w:t>
      </w:r>
    </w:p>
    <w:p w:rsidR="00152A54" w:rsidRPr="00152A54" w:rsidRDefault="00152A54" w:rsidP="00152A54">
      <w:pPr>
        <w:pStyle w:val="Default"/>
      </w:pPr>
    </w:p>
    <w:p w:rsidR="004D70D4" w:rsidRPr="00E354B2" w:rsidRDefault="004D70D4" w:rsidP="00E354B2">
      <w:pPr>
        <w:pStyle w:val="Default"/>
      </w:pPr>
    </w:p>
    <w:p w:rsidR="002453B0" w:rsidRDefault="002453B0" w:rsidP="002010E5">
      <w:pPr>
        <w:rPr>
          <w:rFonts w:ascii="Arial" w:hAnsi="Arial" w:cs="Arial"/>
          <w:sz w:val="22"/>
          <w:szCs w:val="22"/>
        </w:rPr>
      </w:pPr>
    </w:p>
    <w:p w:rsidR="00303DBB" w:rsidRPr="002010E5" w:rsidRDefault="002010E5" w:rsidP="00E354B2">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VII.     </w:t>
      </w:r>
      <w:r w:rsidR="003C1C2B" w:rsidRPr="00663D27">
        <w:rPr>
          <w:rFonts w:ascii="Arial" w:hAnsi="Arial" w:cs="Arial"/>
          <w:b/>
          <w:sz w:val="22"/>
          <w:szCs w:val="22"/>
        </w:rPr>
        <w:t>METHOD OF PAYMENT</w:t>
      </w:r>
    </w:p>
    <w:p w:rsidR="003C1C2B" w:rsidRPr="00663D27" w:rsidRDefault="003C1C2B" w:rsidP="002306C1">
      <w:pPr>
        <w:rPr>
          <w:rFonts w:ascii="Arial" w:hAnsi="Arial" w:cs="Arial"/>
          <w:sz w:val="22"/>
          <w:szCs w:val="22"/>
        </w:rPr>
      </w:pPr>
    </w:p>
    <w:p w:rsidR="00303DBB" w:rsidRPr="00663D27" w:rsidRDefault="00303DBB" w:rsidP="003C1C2B">
      <w:pPr>
        <w:pStyle w:val="CM5"/>
        <w:ind w:left="1080"/>
        <w:jc w:val="both"/>
        <w:rPr>
          <w:rFonts w:ascii="Arial" w:hAnsi="Arial" w:cs="Arial"/>
          <w:sz w:val="22"/>
          <w:szCs w:val="22"/>
        </w:rPr>
      </w:pPr>
      <w:r w:rsidRPr="00663D27">
        <w:rPr>
          <w:rFonts w:ascii="Arial" w:hAnsi="Arial" w:cs="Arial"/>
          <w:sz w:val="22"/>
          <w:szCs w:val="22"/>
        </w:rPr>
        <w:t xml:space="preserve">In accordance with the Commonwealth of Virginia Prompt Payment Act, invoices shall be payable within thirty (30) days after executive search and hiring process is complete and receipt of valid invoice. At a minimum, the following information shall be annotated on all invoices: </w:t>
      </w:r>
    </w:p>
    <w:p w:rsidR="003C1C2B" w:rsidRPr="00663D27" w:rsidRDefault="003C1C2B" w:rsidP="003C1C2B">
      <w:pPr>
        <w:pStyle w:val="Default"/>
        <w:rPr>
          <w:rFonts w:ascii="Arial" w:hAnsi="Arial" w:cs="Arial"/>
          <w:sz w:val="22"/>
          <w:szCs w:val="22"/>
        </w:rPr>
      </w:pPr>
    </w:p>
    <w:p w:rsidR="00303DBB" w:rsidRPr="00663D27" w:rsidRDefault="00303DBB" w:rsidP="003C1C2B">
      <w:pPr>
        <w:pStyle w:val="Default"/>
        <w:numPr>
          <w:ilvl w:val="0"/>
          <w:numId w:val="4"/>
        </w:numPr>
        <w:tabs>
          <w:tab w:val="left" w:pos="1800"/>
        </w:tabs>
        <w:ind w:left="1800" w:hanging="360"/>
        <w:rPr>
          <w:rFonts w:ascii="Arial" w:hAnsi="Arial" w:cs="Arial"/>
          <w:color w:val="auto"/>
          <w:sz w:val="22"/>
          <w:szCs w:val="22"/>
        </w:rPr>
      </w:pPr>
      <w:r w:rsidRPr="00663D27">
        <w:rPr>
          <w:rFonts w:ascii="Arial" w:hAnsi="Arial" w:cs="Arial"/>
          <w:color w:val="auto"/>
          <w:sz w:val="22"/>
          <w:szCs w:val="22"/>
        </w:rPr>
        <w:t xml:space="preserve">Contract Number </w:t>
      </w:r>
    </w:p>
    <w:p w:rsidR="00D924E1" w:rsidRPr="00663D27" w:rsidRDefault="00D924E1" w:rsidP="003C1C2B">
      <w:pPr>
        <w:pStyle w:val="Default"/>
        <w:numPr>
          <w:ilvl w:val="0"/>
          <w:numId w:val="4"/>
        </w:numPr>
        <w:tabs>
          <w:tab w:val="left" w:pos="1800"/>
        </w:tabs>
        <w:ind w:left="1800" w:hanging="360"/>
        <w:rPr>
          <w:rFonts w:ascii="Arial" w:hAnsi="Arial" w:cs="Arial"/>
          <w:color w:val="auto"/>
          <w:sz w:val="22"/>
          <w:szCs w:val="22"/>
        </w:rPr>
      </w:pPr>
      <w:r w:rsidRPr="00663D27">
        <w:rPr>
          <w:rFonts w:ascii="Arial" w:hAnsi="Arial" w:cs="Arial"/>
          <w:color w:val="auto"/>
          <w:sz w:val="22"/>
          <w:szCs w:val="22"/>
        </w:rPr>
        <w:t>Agency Requesting Services</w:t>
      </w:r>
    </w:p>
    <w:p w:rsidR="00303DBB" w:rsidRPr="00663D27" w:rsidRDefault="00303DBB" w:rsidP="003C1C2B">
      <w:pPr>
        <w:pStyle w:val="Default"/>
        <w:numPr>
          <w:ilvl w:val="0"/>
          <w:numId w:val="4"/>
        </w:numPr>
        <w:tabs>
          <w:tab w:val="left" w:pos="1800"/>
        </w:tabs>
        <w:ind w:left="1800" w:hanging="360"/>
        <w:rPr>
          <w:rFonts w:ascii="Arial" w:hAnsi="Arial" w:cs="Arial"/>
          <w:color w:val="auto"/>
          <w:sz w:val="22"/>
          <w:szCs w:val="22"/>
        </w:rPr>
      </w:pPr>
      <w:r w:rsidRPr="00663D27">
        <w:rPr>
          <w:rFonts w:ascii="Arial" w:hAnsi="Arial" w:cs="Arial"/>
          <w:color w:val="auto"/>
          <w:sz w:val="22"/>
          <w:szCs w:val="22"/>
        </w:rPr>
        <w:t xml:space="preserve">Contractor’s Federal Tax Identification Number (FIN) or Social Security Number (SSN), if applicable. </w:t>
      </w:r>
    </w:p>
    <w:p w:rsidR="00303DBB" w:rsidRPr="00663D27" w:rsidRDefault="00303DBB" w:rsidP="003C1C2B">
      <w:pPr>
        <w:pStyle w:val="Default"/>
        <w:numPr>
          <w:ilvl w:val="0"/>
          <w:numId w:val="4"/>
        </w:numPr>
        <w:tabs>
          <w:tab w:val="left" w:pos="1800"/>
        </w:tabs>
        <w:ind w:left="1800" w:hanging="360"/>
        <w:rPr>
          <w:rFonts w:ascii="Arial" w:hAnsi="Arial" w:cs="Arial"/>
          <w:color w:val="auto"/>
          <w:sz w:val="22"/>
          <w:szCs w:val="22"/>
        </w:rPr>
      </w:pPr>
      <w:r w:rsidRPr="00663D27">
        <w:rPr>
          <w:rFonts w:ascii="Arial" w:hAnsi="Arial" w:cs="Arial"/>
          <w:color w:val="auto"/>
          <w:sz w:val="22"/>
          <w:szCs w:val="22"/>
        </w:rPr>
        <w:t xml:space="preserve">Contractor’s address, telephone number, and point of contact </w:t>
      </w:r>
    </w:p>
    <w:p w:rsidR="00303DBB" w:rsidRPr="00663D27" w:rsidRDefault="00303DBB" w:rsidP="003C1C2B">
      <w:pPr>
        <w:pStyle w:val="Default"/>
        <w:numPr>
          <w:ilvl w:val="0"/>
          <w:numId w:val="4"/>
        </w:numPr>
        <w:tabs>
          <w:tab w:val="left" w:pos="1800"/>
        </w:tabs>
        <w:ind w:left="1800" w:hanging="360"/>
        <w:rPr>
          <w:rFonts w:ascii="Arial" w:hAnsi="Arial" w:cs="Arial"/>
          <w:color w:val="auto"/>
          <w:sz w:val="22"/>
          <w:szCs w:val="22"/>
        </w:rPr>
      </w:pPr>
      <w:r w:rsidRPr="00663D27">
        <w:rPr>
          <w:rFonts w:ascii="Arial" w:hAnsi="Arial" w:cs="Arial"/>
          <w:color w:val="auto"/>
          <w:sz w:val="22"/>
          <w:szCs w:val="22"/>
        </w:rPr>
        <w:t xml:space="preserve">Date’s of provided services </w:t>
      </w:r>
    </w:p>
    <w:p w:rsidR="00303DBB" w:rsidRPr="00663D27" w:rsidRDefault="00303DBB" w:rsidP="003C1C2B">
      <w:pPr>
        <w:pStyle w:val="Default"/>
        <w:numPr>
          <w:ilvl w:val="0"/>
          <w:numId w:val="4"/>
        </w:numPr>
        <w:tabs>
          <w:tab w:val="left" w:pos="1800"/>
        </w:tabs>
        <w:ind w:left="1800" w:hanging="360"/>
        <w:rPr>
          <w:rFonts w:ascii="Arial" w:hAnsi="Arial" w:cs="Arial"/>
          <w:color w:val="auto"/>
          <w:sz w:val="22"/>
          <w:szCs w:val="22"/>
        </w:rPr>
      </w:pPr>
      <w:r w:rsidRPr="00663D27">
        <w:rPr>
          <w:rFonts w:ascii="Arial" w:hAnsi="Arial" w:cs="Arial"/>
          <w:color w:val="auto"/>
          <w:sz w:val="22"/>
          <w:szCs w:val="22"/>
        </w:rPr>
        <w:t xml:space="preserve">Type of services provided </w:t>
      </w:r>
    </w:p>
    <w:p w:rsidR="00303DBB" w:rsidRPr="00663D27" w:rsidRDefault="00303DBB">
      <w:pPr>
        <w:pStyle w:val="Default"/>
        <w:rPr>
          <w:rFonts w:ascii="Arial" w:hAnsi="Arial" w:cs="Arial"/>
          <w:color w:val="auto"/>
          <w:sz w:val="22"/>
          <w:szCs w:val="22"/>
        </w:rPr>
      </w:pPr>
    </w:p>
    <w:p w:rsidR="00661FE4" w:rsidRPr="00663D27" w:rsidRDefault="00661FE4" w:rsidP="00FE2C2D">
      <w:pPr>
        <w:pStyle w:val="Default"/>
        <w:tabs>
          <w:tab w:val="left" w:pos="1080"/>
        </w:tabs>
        <w:ind w:left="270" w:hanging="270"/>
        <w:rPr>
          <w:rFonts w:ascii="Arial" w:hAnsi="Arial" w:cs="Arial"/>
          <w:color w:val="auto"/>
          <w:sz w:val="22"/>
          <w:szCs w:val="22"/>
        </w:rPr>
      </w:pPr>
    </w:p>
    <w:p w:rsidR="00FE2C2D" w:rsidRPr="00FE2C2D" w:rsidRDefault="000D2D2B" w:rsidP="00FE2C2D">
      <w:pPr>
        <w:widowControl w:val="0"/>
        <w:tabs>
          <w:tab w:val="left" w:pos="0"/>
          <w:tab w:val="left" w:pos="1080"/>
        </w:tabs>
        <w:ind w:left="270" w:hanging="270"/>
        <w:rPr>
          <w:rFonts w:ascii="Arial" w:hAnsi="Arial"/>
          <w:b/>
          <w:sz w:val="22"/>
          <w:szCs w:val="22"/>
        </w:rPr>
      </w:pPr>
      <w:r w:rsidRPr="00663D27">
        <w:rPr>
          <w:rFonts w:ascii="Arial" w:hAnsi="Arial" w:cs="Arial"/>
          <w:b/>
          <w:sz w:val="22"/>
          <w:szCs w:val="22"/>
        </w:rPr>
        <w:tab/>
        <w:t>VIII</w:t>
      </w:r>
      <w:r w:rsidR="00640290" w:rsidRPr="00663D27">
        <w:rPr>
          <w:rFonts w:ascii="Arial" w:hAnsi="Arial" w:cs="Arial"/>
          <w:b/>
          <w:sz w:val="22"/>
          <w:szCs w:val="22"/>
        </w:rPr>
        <w:t>.</w:t>
      </w:r>
      <w:r w:rsidR="00640290" w:rsidRPr="00663D27">
        <w:rPr>
          <w:rFonts w:ascii="Arial" w:hAnsi="Arial" w:cs="Arial"/>
          <w:b/>
          <w:sz w:val="22"/>
          <w:szCs w:val="22"/>
        </w:rPr>
        <w:tab/>
      </w:r>
      <w:r w:rsidR="00FE2C2D" w:rsidRPr="00FE2C2D">
        <w:rPr>
          <w:rFonts w:ascii="Arial" w:hAnsi="Arial"/>
          <w:b/>
          <w:sz w:val="22"/>
          <w:szCs w:val="22"/>
        </w:rPr>
        <w:t xml:space="preserve">GENERAL TERMS AND CONDITIONS  </w:t>
      </w:r>
    </w:p>
    <w:p w:rsidR="00FE2C2D" w:rsidRPr="00FE2C2D" w:rsidRDefault="00FE2C2D" w:rsidP="00FE2C2D">
      <w:pPr>
        <w:widowControl w:val="0"/>
        <w:tabs>
          <w:tab w:val="left" w:pos="3312"/>
        </w:tabs>
        <w:ind w:left="2160"/>
        <w:jc w:val="center"/>
        <w:rPr>
          <w:rFonts w:ascii="Arial" w:hAnsi="Arial"/>
          <w:sz w:val="22"/>
          <w:szCs w:val="22"/>
        </w:rPr>
      </w:pPr>
    </w:p>
    <w:p w:rsidR="00FE2C2D" w:rsidRPr="00FE2C2D" w:rsidRDefault="00FE2C2D" w:rsidP="006341FB">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A.</w:t>
      </w:r>
      <w:r w:rsidRPr="00FE2C2D">
        <w:rPr>
          <w:rFonts w:ascii="Arial" w:hAnsi="Arial" w:cs="Arial"/>
          <w:sz w:val="22"/>
          <w:szCs w:val="22"/>
        </w:rPr>
        <w:tab/>
      </w:r>
      <w:r w:rsidRPr="00FE2C2D">
        <w:rPr>
          <w:rFonts w:ascii="Arial" w:hAnsi="Arial" w:cs="Arial"/>
          <w:b/>
          <w:sz w:val="22"/>
          <w:szCs w:val="22"/>
          <w:u w:val="single"/>
        </w:rPr>
        <w:t>VENDORS MANUAL</w:t>
      </w:r>
      <w:r w:rsidRPr="00FE2C2D">
        <w:rPr>
          <w:rFonts w:ascii="Arial" w:hAnsi="Arial" w:cs="Arial"/>
          <w:b/>
          <w:sz w:val="22"/>
          <w:szCs w:val="22"/>
        </w:rPr>
        <w:t>:</w:t>
      </w:r>
      <w:r w:rsidRPr="00FE2C2D">
        <w:rPr>
          <w:rFonts w:ascii="Arial" w:hAnsi="Arial" w:cs="Arial"/>
          <w:sz w:val="22"/>
          <w:szCs w:val="22"/>
        </w:rPr>
        <w:t xml:space="preserve">  This solicitation is subject to the provisions of the Commonwealth of Virginia </w:t>
      </w:r>
      <w:r w:rsidRPr="00FE2C2D">
        <w:rPr>
          <w:rFonts w:ascii="Arial" w:hAnsi="Arial" w:cs="Arial"/>
          <w:i/>
          <w:sz w:val="22"/>
          <w:szCs w:val="22"/>
        </w:rPr>
        <w:t>Vendors Manual</w:t>
      </w:r>
      <w:r w:rsidRPr="00FE2C2D">
        <w:rPr>
          <w:rFonts w:ascii="Arial" w:hAnsi="Arial" w:cs="Arial"/>
          <w:sz w:val="22"/>
          <w:szCs w:val="22"/>
        </w:rPr>
        <w:t xml:space="preserve"> and any changes or revisions thereto, which are hereby incorporated into this contract in their entirety.  The procedure for filing contractual claims is in section 7.19 of the </w:t>
      </w:r>
      <w:r w:rsidRPr="00FE2C2D">
        <w:rPr>
          <w:rFonts w:ascii="Arial" w:hAnsi="Arial" w:cs="Arial"/>
          <w:i/>
          <w:sz w:val="22"/>
          <w:szCs w:val="22"/>
        </w:rPr>
        <w:t>Vendors Manual</w:t>
      </w:r>
      <w:r w:rsidRPr="00FE2C2D">
        <w:rPr>
          <w:rFonts w:ascii="Arial" w:hAnsi="Arial" w:cs="Arial"/>
          <w:sz w:val="22"/>
          <w:szCs w:val="22"/>
        </w:rPr>
        <w:t xml:space="preserve">.  A copy of the manual is normally available for review at the purchasing office and is accessible on the Internet at </w:t>
      </w:r>
      <w:hyperlink r:id="rId10" w:history="1">
        <w:r w:rsidRPr="00FE2C2D">
          <w:rPr>
            <w:rFonts w:ascii="Arial" w:hAnsi="Arial" w:cs="Arial"/>
            <w:color w:val="0000FF"/>
            <w:sz w:val="22"/>
            <w:szCs w:val="22"/>
            <w:u w:val="single"/>
          </w:rPr>
          <w:t>www.eva.virginia.gov</w:t>
        </w:r>
      </w:hyperlink>
      <w:r w:rsidRPr="00FE2C2D">
        <w:rPr>
          <w:rFonts w:ascii="Arial" w:hAnsi="Arial" w:cs="Arial"/>
          <w:sz w:val="22"/>
          <w:szCs w:val="22"/>
        </w:rPr>
        <w:t xml:space="preserve"> under “Vendors Manual” on the vendors tab.  </w:t>
      </w:r>
    </w:p>
    <w:p w:rsidR="00FE2C2D" w:rsidRPr="00FE2C2D" w:rsidRDefault="00FE2C2D" w:rsidP="006341FB">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6341FB">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B.</w:t>
      </w:r>
      <w:r w:rsidRPr="00FE2C2D">
        <w:rPr>
          <w:rFonts w:ascii="Arial" w:hAnsi="Arial" w:cs="Arial"/>
          <w:sz w:val="22"/>
          <w:szCs w:val="22"/>
        </w:rPr>
        <w:tab/>
      </w:r>
      <w:r w:rsidRPr="00FE2C2D">
        <w:rPr>
          <w:rFonts w:ascii="Arial" w:hAnsi="Arial" w:cs="Arial"/>
          <w:b/>
          <w:sz w:val="22"/>
          <w:szCs w:val="22"/>
          <w:u w:val="single"/>
        </w:rPr>
        <w:t>APPLICABLE LAWS AND COURTS</w:t>
      </w:r>
      <w:r w:rsidRPr="00FE2C2D">
        <w:rPr>
          <w:rFonts w:ascii="Arial" w:hAnsi="Arial" w:cs="Arial"/>
          <w:b/>
          <w:sz w:val="22"/>
          <w:szCs w:val="22"/>
        </w:rPr>
        <w:t>:</w:t>
      </w:r>
      <w:r w:rsidRPr="00FE2C2D">
        <w:rPr>
          <w:rFonts w:ascii="Arial" w:hAnsi="Arial" w:cs="Arial"/>
          <w:sz w:val="22"/>
          <w:szCs w:val="22"/>
        </w:rPr>
        <w:t xml:space="preserve"> This solicitation and any resulting contract shall be governed in all respects by the laws of the Commonwealth of Virginia, without regard to its choice of law provisions, and any litigation with respect thereto shall be brought in the circuit courts of the Commonwealth.  The agency and the contractor are encouraged to resolve any issues in controversy arising from the award of the contract or any contractual dispute using Alternative Dispute Resolution (ADR) procedures (</w:t>
      </w:r>
      <w:r w:rsidRPr="00FE2C2D">
        <w:rPr>
          <w:rFonts w:ascii="Arial" w:hAnsi="Arial" w:cs="Arial"/>
          <w:i/>
          <w:sz w:val="22"/>
          <w:szCs w:val="22"/>
        </w:rPr>
        <w:t>Code of Virginia</w:t>
      </w:r>
      <w:r w:rsidRPr="00FE2C2D">
        <w:rPr>
          <w:rFonts w:ascii="Arial" w:hAnsi="Arial" w:cs="Arial"/>
          <w:sz w:val="22"/>
          <w:szCs w:val="22"/>
        </w:rPr>
        <w:t xml:space="preserve">, § 2.2-4366).  ADR procedures are described in Chapter 9 of the </w:t>
      </w:r>
      <w:r w:rsidRPr="00FE2C2D">
        <w:rPr>
          <w:rFonts w:ascii="Arial" w:hAnsi="Arial" w:cs="Arial"/>
          <w:i/>
          <w:sz w:val="22"/>
          <w:szCs w:val="22"/>
        </w:rPr>
        <w:t>Vendors Manual.</w:t>
      </w:r>
      <w:r w:rsidRPr="00FE2C2D">
        <w:rPr>
          <w:rFonts w:ascii="Arial" w:hAnsi="Arial" w:cs="Arial"/>
          <w:sz w:val="22"/>
          <w:szCs w:val="22"/>
        </w:rPr>
        <w:t xml:space="preserve">  The contractor shall comply with all applicable federal, state and local laws, rules and regulations.</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6341FB">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i/>
          <w:sz w:val="22"/>
          <w:szCs w:val="22"/>
        </w:rPr>
      </w:pPr>
      <w:r w:rsidRPr="00FE2C2D">
        <w:rPr>
          <w:rFonts w:ascii="Arial" w:hAnsi="Arial" w:cs="Arial"/>
          <w:sz w:val="22"/>
          <w:szCs w:val="22"/>
        </w:rPr>
        <w:t>C.</w:t>
      </w:r>
      <w:r w:rsidRPr="00FE2C2D">
        <w:rPr>
          <w:rFonts w:ascii="Arial" w:hAnsi="Arial" w:cs="Arial"/>
          <w:sz w:val="22"/>
          <w:szCs w:val="22"/>
        </w:rPr>
        <w:tab/>
      </w:r>
      <w:r w:rsidRPr="00FE2C2D">
        <w:rPr>
          <w:rFonts w:ascii="Arial" w:hAnsi="Arial" w:cs="Arial"/>
          <w:b/>
          <w:sz w:val="22"/>
          <w:szCs w:val="22"/>
          <w:u w:val="single"/>
        </w:rPr>
        <w:t>ANTI-DISCRIMINATION</w:t>
      </w:r>
      <w:r w:rsidRPr="00FE2C2D">
        <w:rPr>
          <w:rFonts w:ascii="Arial" w:hAnsi="Arial" w:cs="Arial"/>
          <w:b/>
          <w:sz w:val="22"/>
          <w:szCs w:val="22"/>
        </w:rPr>
        <w:t>:</w:t>
      </w:r>
      <w:r w:rsidRPr="00FE2C2D">
        <w:rPr>
          <w:rFonts w:ascii="Arial" w:hAnsi="Arial" w:cs="Arial"/>
          <w:sz w:val="22"/>
          <w:szCs w:val="22"/>
        </w:rPr>
        <w:t xml:space="preserve"> By submitting their proposals, 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FE2C2D">
        <w:rPr>
          <w:rFonts w:ascii="Arial" w:hAnsi="Arial" w:cs="Arial"/>
          <w:i/>
          <w:sz w:val="22"/>
          <w:szCs w:val="22"/>
        </w:rPr>
        <w:t>Virginia Public Procurement Act (VPPA).</w:t>
      </w:r>
      <w:r w:rsidRPr="00FE2C2D">
        <w:rPr>
          <w:rFonts w:ascii="Arial" w:hAnsi="Arial" w:cs="Arial"/>
          <w:sz w:val="22"/>
          <w:szCs w:val="22"/>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FE2C2D">
        <w:rPr>
          <w:rFonts w:ascii="Arial" w:hAnsi="Arial" w:cs="Arial"/>
          <w:i/>
          <w:sz w:val="22"/>
          <w:szCs w:val="22"/>
        </w:rPr>
        <w:t>Code of Virginia</w:t>
      </w:r>
      <w:r w:rsidRPr="00FE2C2D">
        <w:rPr>
          <w:rFonts w:ascii="Arial" w:hAnsi="Arial" w:cs="Arial"/>
          <w:sz w:val="22"/>
          <w:szCs w:val="22"/>
        </w:rPr>
        <w:t>, § 2.2-4343.1E).</w:t>
      </w:r>
    </w:p>
    <w:p w:rsidR="00FE2C2D" w:rsidRPr="00FE2C2D" w:rsidRDefault="00FE2C2D" w:rsidP="006341FB">
      <w:pPr>
        <w:tabs>
          <w:tab w:val="left" w:pos="-1080"/>
          <w:tab w:val="left" w:pos="-504"/>
          <w:tab w:val="left" w:pos="72"/>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1710"/>
        <w:rPr>
          <w:rFonts w:ascii="Arial" w:hAnsi="Arial" w:cs="Arial"/>
          <w:sz w:val="22"/>
          <w:szCs w:val="22"/>
        </w:rPr>
      </w:pPr>
    </w:p>
    <w:p w:rsidR="00FE2C2D" w:rsidRPr="00FE2C2D" w:rsidRDefault="00FE2C2D" w:rsidP="006341FB">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jc w:val="both"/>
        <w:rPr>
          <w:rFonts w:ascii="Arial" w:hAnsi="Arial" w:cs="Arial"/>
          <w:sz w:val="22"/>
          <w:szCs w:val="22"/>
        </w:rPr>
      </w:pPr>
      <w:r w:rsidRPr="00FE2C2D">
        <w:rPr>
          <w:rFonts w:ascii="Arial" w:hAnsi="Arial" w:cs="Arial"/>
          <w:sz w:val="22"/>
          <w:szCs w:val="22"/>
        </w:rPr>
        <w:t>In every contract over $10,000 the provisions in 1. and 2. below apply:</w:t>
      </w: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jc w:val="both"/>
        <w:rPr>
          <w:rFonts w:ascii="Arial" w:hAnsi="Arial" w:cs="Arial"/>
          <w:sz w:val="22"/>
          <w:szCs w:val="22"/>
        </w:rPr>
      </w:pP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jc w:val="both"/>
        <w:rPr>
          <w:rFonts w:ascii="Arial" w:hAnsi="Arial" w:cs="Arial"/>
          <w:sz w:val="22"/>
          <w:szCs w:val="22"/>
        </w:rPr>
      </w:pPr>
      <w:r w:rsidRPr="00FE2C2D">
        <w:rPr>
          <w:rFonts w:ascii="Arial" w:hAnsi="Arial" w:cs="Arial"/>
          <w:sz w:val="22"/>
          <w:szCs w:val="22"/>
        </w:rPr>
        <w:t>1.</w:t>
      </w:r>
      <w:r w:rsidRPr="00FE2C2D">
        <w:rPr>
          <w:rFonts w:ascii="Arial" w:hAnsi="Arial" w:cs="Arial"/>
          <w:sz w:val="22"/>
          <w:szCs w:val="22"/>
        </w:rPr>
        <w:tab/>
        <w:t>During the performance of this contract, the contractor agrees as follows:</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hanging="432"/>
        <w:jc w:val="both"/>
        <w:rPr>
          <w:rFonts w:ascii="Arial" w:hAnsi="Arial" w:cs="Arial"/>
          <w:sz w:val="22"/>
          <w:szCs w:val="22"/>
        </w:rPr>
      </w:pP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a.</w:t>
      </w:r>
      <w:r w:rsidRPr="00FE2C2D">
        <w:rPr>
          <w:rFonts w:ascii="Arial" w:hAnsi="Arial" w:cs="Arial"/>
          <w:sz w:val="22"/>
          <w:szCs w:val="22"/>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b.</w:t>
      </w:r>
      <w:r w:rsidRPr="00FE2C2D">
        <w:rPr>
          <w:rFonts w:ascii="Arial" w:hAnsi="Arial" w:cs="Arial"/>
          <w:sz w:val="22"/>
          <w:szCs w:val="22"/>
        </w:rPr>
        <w:tab/>
        <w:t>The contractor, in all solicitations or advertisements for employees placed by or on behalf of the contractor, will state that such contractor is an equal opportunity employer.</w:t>
      </w: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c.</w:t>
      </w:r>
      <w:r w:rsidRPr="00FE2C2D">
        <w:rPr>
          <w:rFonts w:ascii="Arial" w:hAnsi="Arial" w:cs="Arial"/>
          <w:sz w:val="22"/>
          <w:szCs w:val="22"/>
        </w:rPr>
        <w:tab/>
        <w:t>Notices, advertisements and solicitations placed in accordance with federal law, rule or regulation shall be deemed sufficient for the purpose of meeting the requirements of this section.</w:t>
      </w: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d.</w:t>
      </w:r>
      <w:r w:rsidRPr="00FE2C2D">
        <w:rPr>
          <w:rFonts w:ascii="Arial" w:hAnsi="Arial" w:cs="Arial"/>
          <w:sz w:val="22"/>
          <w:szCs w:val="22"/>
        </w:rPr>
        <w:tab/>
        <w:t>The requirements of these provisions 1. and 2. are a material part of the contract.  If the Contractor violates one of these provisions, the Commonwealth may terminate the affected part of this contract for breach, or at its option, the whole contract.  Violation of one of these provisions may also result in debarment from State contracting regardless of whether the specific contract is terminated.</w:t>
      </w: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e.</w:t>
      </w:r>
      <w:r w:rsidRPr="00FE2C2D">
        <w:rPr>
          <w:rFonts w:ascii="Arial" w:hAnsi="Arial" w:cs="Arial"/>
          <w:sz w:val="22"/>
          <w:szCs w:val="22"/>
        </w:rPr>
        <w:tab/>
        <w:t>In accordance with Executive Order 61 (2017), a prohibition on discrimination by the contractor, in its employment practices, subcontracting practices, and delivery of goods or services, on the basis of race, sex, color, national origin, religion, sexual orientation, gender identity, age, political affiliation, disability, or veteran status, is hereby incorporated in this contract.</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6341FB">
      <w:pPr>
        <w:tabs>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32"/>
        <w:jc w:val="both"/>
        <w:rPr>
          <w:rFonts w:ascii="Arial" w:hAnsi="Arial" w:cs="Arial"/>
          <w:sz w:val="22"/>
          <w:szCs w:val="22"/>
        </w:rPr>
      </w:pPr>
      <w:r w:rsidRPr="00FE2C2D">
        <w:rPr>
          <w:rFonts w:ascii="Arial" w:hAnsi="Arial" w:cs="Arial"/>
          <w:sz w:val="22"/>
          <w:szCs w:val="22"/>
        </w:rPr>
        <w:t>2.</w:t>
      </w:r>
      <w:r w:rsidRPr="00FE2C2D">
        <w:rPr>
          <w:rFonts w:ascii="Arial" w:hAnsi="Arial" w:cs="Arial"/>
          <w:sz w:val="22"/>
          <w:szCs w:val="22"/>
        </w:rPr>
        <w:tab/>
        <w:t>The contractor will include the provisions of 1. above in every subcontract or purchase order over $10,000, so that the provisions will be binding upon each subcontractor or vendor.</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hanging="432"/>
        <w:jc w:val="both"/>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D.</w:t>
      </w:r>
      <w:r w:rsidRPr="00FE2C2D">
        <w:rPr>
          <w:rFonts w:ascii="Arial" w:hAnsi="Arial" w:cs="Arial"/>
          <w:sz w:val="22"/>
          <w:szCs w:val="22"/>
        </w:rPr>
        <w:tab/>
      </w:r>
      <w:r w:rsidRPr="00FE2C2D">
        <w:rPr>
          <w:rFonts w:ascii="Arial" w:hAnsi="Arial" w:cs="Arial"/>
          <w:b/>
          <w:sz w:val="22"/>
          <w:szCs w:val="22"/>
          <w:u w:val="single"/>
        </w:rPr>
        <w:t>ETHICS IN PUBLIC CONTRACTING</w:t>
      </w:r>
      <w:r w:rsidRPr="00FE2C2D">
        <w:rPr>
          <w:rFonts w:ascii="Arial" w:hAnsi="Arial" w:cs="Arial"/>
          <w:b/>
          <w:sz w:val="22"/>
          <w:szCs w:val="22"/>
        </w:rPr>
        <w:t>:</w:t>
      </w:r>
      <w:r w:rsidRPr="00FE2C2D">
        <w:rPr>
          <w:rFonts w:ascii="Arial" w:hAnsi="Arial" w:cs="Arial"/>
          <w:sz w:val="22"/>
          <w:szCs w:val="22"/>
        </w:rPr>
        <w:t xml:space="preserve"> By submitting their proposals, offerors certify that their proposals are made without collusion or fraud and that they have not offered or received any kickbacks or inducements from any other offeror,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E.</w:t>
      </w:r>
      <w:r w:rsidRPr="00FE2C2D">
        <w:rPr>
          <w:rFonts w:ascii="Arial" w:hAnsi="Arial" w:cs="Arial"/>
          <w:sz w:val="22"/>
          <w:szCs w:val="22"/>
        </w:rPr>
        <w:tab/>
      </w:r>
      <w:r w:rsidRPr="00FE2C2D">
        <w:rPr>
          <w:rFonts w:ascii="Arial" w:hAnsi="Arial" w:cs="Arial"/>
          <w:b/>
          <w:sz w:val="22"/>
          <w:szCs w:val="22"/>
          <w:u w:val="single"/>
        </w:rPr>
        <w:t>IMMIGRATION REFORM AND CONTROL ACT OF 1986</w:t>
      </w:r>
      <w:r w:rsidRPr="00FE2C2D">
        <w:rPr>
          <w:rFonts w:ascii="Arial" w:hAnsi="Arial" w:cs="Arial"/>
          <w:b/>
          <w:sz w:val="22"/>
          <w:szCs w:val="22"/>
        </w:rPr>
        <w:t>:</w:t>
      </w:r>
      <w:r w:rsidRPr="00FE2C2D">
        <w:rPr>
          <w:rFonts w:ascii="Arial" w:hAnsi="Arial" w:cs="Arial"/>
          <w:sz w:val="22"/>
          <w:szCs w:val="22"/>
        </w:rPr>
        <w:t xml:space="preserve"> Applicable for all contracts over $10,000: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F.</w:t>
      </w:r>
      <w:r w:rsidRPr="00FE2C2D">
        <w:rPr>
          <w:rFonts w:ascii="Arial" w:hAnsi="Arial" w:cs="Arial"/>
          <w:sz w:val="22"/>
          <w:szCs w:val="22"/>
        </w:rPr>
        <w:tab/>
      </w:r>
      <w:r w:rsidRPr="00FE2C2D">
        <w:rPr>
          <w:rFonts w:ascii="Arial" w:hAnsi="Arial" w:cs="Arial"/>
          <w:b/>
          <w:sz w:val="22"/>
          <w:szCs w:val="22"/>
          <w:u w:val="single"/>
        </w:rPr>
        <w:t>DEBARMENT STATUS</w:t>
      </w:r>
      <w:r w:rsidRPr="00FE2C2D">
        <w:rPr>
          <w:rFonts w:ascii="Arial" w:hAnsi="Arial" w:cs="Arial"/>
          <w:b/>
          <w:sz w:val="22"/>
          <w:szCs w:val="22"/>
        </w:rPr>
        <w:t>:</w:t>
      </w:r>
      <w:r w:rsidRPr="00FE2C2D">
        <w:rPr>
          <w:rFonts w:ascii="Arial" w:hAnsi="Arial" w:cs="Arial"/>
          <w:sz w:val="22"/>
          <w:szCs w:val="22"/>
        </w:rPr>
        <w:t xml:space="preserve"> By participating in this procurement, the vendor certifies that they are not currently debarred by the Commonwealth of Virginia from submitting a response for the type of goods and/or services covered by this solicitation. Vendor further certifies that they are not debarred from filling any order or accepting any resulting order, or that they are an agent of any person or entity that is currently debarred by the Commonwealth of Virginia.</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432"/>
        <w:jc w:val="both"/>
        <w:rPr>
          <w:rFonts w:ascii="Arial" w:hAnsi="Arial" w:cs="Arial"/>
          <w:sz w:val="22"/>
          <w:szCs w:val="22"/>
        </w:rPr>
      </w:pPr>
    </w:p>
    <w:p w:rsidR="00FE2C2D" w:rsidRPr="00FE2C2D" w:rsidRDefault="00FE2C2D" w:rsidP="006341FB">
      <w:pPr>
        <w:tabs>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jc w:val="both"/>
        <w:rPr>
          <w:rFonts w:ascii="Arial" w:hAnsi="Arial" w:cs="Arial"/>
          <w:sz w:val="22"/>
          <w:szCs w:val="22"/>
        </w:rPr>
      </w:pPr>
      <w:r w:rsidRPr="00FE2C2D">
        <w:rPr>
          <w:rFonts w:ascii="Arial" w:hAnsi="Arial" w:cs="Arial"/>
          <w:sz w:val="22"/>
          <w:szCs w:val="22"/>
        </w:rPr>
        <w:t>If a vendor is created or used for the purpose of circumventing a debarment decision against another vendor, the non-debarred vendor will be debarred for the same time period as the debarred vendor.</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jc w:val="both"/>
        <w:rPr>
          <w:rFonts w:ascii="Arial" w:hAnsi="Arial" w:cs="Arial"/>
          <w:sz w:val="22"/>
          <w:szCs w:val="22"/>
        </w:rPr>
      </w:pP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G.</w:t>
      </w:r>
      <w:r w:rsidRPr="00FE2C2D">
        <w:rPr>
          <w:rFonts w:ascii="Arial" w:hAnsi="Arial" w:cs="Arial"/>
          <w:sz w:val="22"/>
          <w:szCs w:val="22"/>
        </w:rPr>
        <w:tab/>
      </w:r>
      <w:r w:rsidRPr="00FE2C2D">
        <w:rPr>
          <w:rFonts w:ascii="Arial" w:hAnsi="Arial" w:cs="Arial"/>
          <w:b/>
          <w:sz w:val="22"/>
          <w:szCs w:val="22"/>
          <w:u w:val="single"/>
        </w:rPr>
        <w:t>ANTITRUST</w:t>
      </w:r>
      <w:r w:rsidRPr="00FE2C2D">
        <w:rPr>
          <w:rFonts w:ascii="Arial" w:hAnsi="Arial" w:cs="Arial"/>
          <w:b/>
          <w:sz w:val="22"/>
          <w:szCs w:val="22"/>
        </w:rPr>
        <w:t>:</w:t>
      </w:r>
      <w:r w:rsidRPr="00FE2C2D">
        <w:rPr>
          <w:rFonts w:ascii="Arial" w:hAnsi="Arial" w:cs="Arial"/>
          <w:sz w:val="22"/>
          <w:szCs w:val="22"/>
        </w:rPr>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6341F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b/>
          <w:sz w:val="22"/>
          <w:szCs w:val="22"/>
        </w:rPr>
      </w:pPr>
      <w:r w:rsidRPr="00FE2C2D">
        <w:rPr>
          <w:rFonts w:ascii="Arial" w:hAnsi="Arial" w:cs="Arial"/>
          <w:sz w:val="22"/>
          <w:szCs w:val="22"/>
        </w:rPr>
        <w:t>H.</w:t>
      </w:r>
      <w:r w:rsidRPr="00FE2C2D">
        <w:rPr>
          <w:rFonts w:ascii="Arial" w:hAnsi="Arial" w:cs="Arial"/>
          <w:sz w:val="22"/>
          <w:szCs w:val="22"/>
        </w:rPr>
        <w:tab/>
      </w:r>
      <w:r w:rsidRPr="00FE2C2D">
        <w:rPr>
          <w:rFonts w:ascii="Arial" w:hAnsi="Arial" w:cs="Arial"/>
          <w:b/>
          <w:sz w:val="22"/>
          <w:szCs w:val="22"/>
          <w:u w:val="single"/>
        </w:rPr>
        <w:t xml:space="preserve">MANDATORY USE OF STATE FORM AND TERMS AND CONDITIONS FOR IFBs AND RFPs </w:t>
      </w:r>
      <w:r w:rsidRPr="00FE2C2D">
        <w:rPr>
          <w:rFonts w:ascii="Arial" w:hAnsi="Arial" w:cs="Arial"/>
          <w:b/>
          <w:sz w:val="22"/>
          <w:szCs w:val="22"/>
        </w:rPr>
        <w:t xml:space="preserve"> </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6341FB">
      <w:pPr>
        <w:tabs>
          <w:tab w:val="left" w:pos="432"/>
          <w:tab w:val="left" w:pos="864"/>
          <w:tab w:val="left" w:pos="129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jc w:val="both"/>
        <w:rPr>
          <w:rFonts w:ascii="Arial" w:hAnsi="Arial" w:cs="Arial"/>
          <w:sz w:val="22"/>
          <w:szCs w:val="22"/>
        </w:rPr>
      </w:pPr>
      <w:r w:rsidRPr="00FE2C2D">
        <w:rPr>
          <w:rFonts w:ascii="Arial" w:hAnsi="Arial" w:cs="Arial"/>
          <w:sz w:val="22"/>
          <w:szCs w:val="22"/>
        </w:rPr>
        <w:t>1.</w:t>
      </w:r>
      <w:r w:rsidRPr="00FE2C2D">
        <w:rPr>
          <w:rFonts w:ascii="Arial" w:hAnsi="Arial" w:cs="Arial"/>
          <w:sz w:val="22"/>
          <w:szCs w:val="22"/>
        </w:rPr>
        <w:tab/>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6341FB">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450"/>
        <w:jc w:val="both"/>
        <w:rPr>
          <w:rFonts w:ascii="Arial" w:hAnsi="Arial" w:cs="Arial"/>
          <w:sz w:val="22"/>
          <w:szCs w:val="22"/>
        </w:rPr>
      </w:pPr>
      <w:r w:rsidRPr="00FE2C2D">
        <w:rPr>
          <w:rFonts w:ascii="Arial" w:hAnsi="Arial" w:cs="Arial"/>
          <w:sz w:val="22"/>
          <w:szCs w:val="22"/>
        </w:rPr>
        <w:t>I.</w:t>
      </w:r>
      <w:r w:rsidRPr="00FE2C2D">
        <w:rPr>
          <w:rFonts w:ascii="Arial" w:hAnsi="Arial" w:cs="Arial"/>
          <w:sz w:val="22"/>
          <w:szCs w:val="22"/>
        </w:rPr>
        <w:tab/>
      </w:r>
      <w:r w:rsidRPr="00FE2C2D">
        <w:rPr>
          <w:rFonts w:ascii="Arial" w:hAnsi="Arial" w:cs="Arial"/>
          <w:b/>
          <w:sz w:val="22"/>
          <w:szCs w:val="22"/>
          <w:u w:val="single"/>
        </w:rPr>
        <w:t>CLARIFICATION OF TERMS</w:t>
      </w:r>
      <w:r w:rsidRPr="00FE2C2D">
        <w:rPr>
          <w:rFonts w:ascii="Arial" w:hAnsi="Arial" w:cs="Arial"/>
          <w:b/>
          <w:sz w:val="22"/>
          <w:szCs w:val="22"/>
        </w:rPr>
        <w:t>:</w:t>
      </w:r>
      <w:r w:rsidRPr="00FE2C2D">
        <w:rPr>
          <w:rFonts w:ascii="Arial" w:hAnsi="Arial" w:cs="Arial"/>
          <w:sz w:val="22"/>
          <w:szCs w:val="22"/>
        </w:rPr>
        <w:t xml:space="preserve"> If any prospective offeror has questions about the specifications or other solicitation documents, the prospective offeror should contact the buyer whose name appears on the face of the solicitation no later than five working days before the due date.  Any revisions to the solicitation will be made only by addendum issued by the buyer.</w:t>
      </w:r>
    </w:p>
    <w:p w:rsidR="00FE2C2D" w:rsidRPr="00FE2C2D" w:rsidRDefault="00FE2C2D" w:rsidP="006341FB">
      <w:pPr>
        <w:widowControl w:val="0"/>
        <w:numPr>
          <w:ilvl w:val="12"/>
          <w:numId w:val="0"/>
        </w:numPr>
        <w:tabs>
          <w:tab w:val="num" w:pos="720"/>
        </w:tabs>
        <w:ind w:left="1710" w:hanging="450"/>
        <w:jc w:val="both"/>
        <w:rPr>
          <w:rFonts w:ascii="Arial" w:hAnsi="Arial" w:cs="Arial"/>
          <w:sz w:val="22"/>
          <w:szCs w:val="22"/>
        </w:rPr>
      </w:pPr>
    </w:p>
    <w:p w:rsidR="00FE2C2D" w:rsidRPr="00FE2C2D" w:rsidRDefault="00FE2C2D" w:rsidP="006341FB">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450"/>
        <w:jc w:val="both"/>
        <w:rPr>
          <w:rFonts w:ascii="Arial" w:hAnsi="Arial" w:cs="Arial"/>
          <w:sz w:val="22"/>
          <w:szCs w:val="22"/>
        </w:rPr>
      </w:pPr>
      <w:r w:rsidRPr="00FE2C2D">
        <w:rPr>
          <w:rFonts w:ascii="Arial" w:hAnsi="Arial" w:cs="Arial"/>
          <w:sz w:val="22"/>
          <w:szCs w:val="22"/>
        </w:rPr>
        <w:t>J.</w:t>
      </w:r>
      <w:r w:rsidRPr="00FE2C2D">
        <w:rPr>
          <w:rFonts w:ascii="Arial" w:hAnsi="Arial" w:cs="Arial"/>
          <w:sz w:val="22"/>
          <w:szCs w:val="22"/>
        </w:rPr>
        <w:tab/>
      </w:r>
      <w:r w:rsidRPr="00FE2C2D">
        <w:rPr>
          <w:rFonts w:ascii="Arial" w:hAnsi="Arial" w:cs="Arial"/>
          <w:b/>
          <w:sz w:val="22"/>
          <w:szCs w:val="22"/>
          <w:u w:val="single"/>
        </w:rPr>
        <w:t>PAYMENT</w:t>
      </w:r>
      <w:r w:rsidRPr="00FE2C2D">
        <w:rPr>
          <w:rFonts w:ascii="Arial" w:hAnsi="Arial" w:cs="Arial"/>
          <w:b/>
          <w:sz w:val="22"/>
          <w:szCs w:val="22"/>
        </w:rPr>
        <w:t>:</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540"/>
        <w:jc w:val="both"/>
        <w:rPr>
          <w:rFonts w:ascii="Arial" w:hAnsi="Arial" w:cs="Arial"/>
          <w:sz w:val="22"/>
          <w:szCs w:val="22"/>
        </w:rPr>
      </w:pPr>
      <w:r w:rsidRPr="00FE2C2D">
        <w:rPr>
          <w:rFonts w:ascii="Arial" w:hAnsi="Arial" w:cs="Arial"/>
          <w:sz w:val="22"/>
          <w:szCs w:val="22"/>
        </w:rPr>
        <w:t>1.</w:t>
      </w:r>
      <w:r w:rsidRPr="00FE2C2D">
        <w:rPr>
          <w:rFonts w:ascii="Arial" w:hAnsi="Arial" w:cs="Arial"/>
          <w:sz w:val="22"/>
          <w:szCs w:val="22"/>
        </w:rPr>
        <w:tab/>
      </w:r>
      <w:r w:rsidRPr="00FE2C2D">
        <w:rPr>
          <w:rFonts w:ascii="Arial" w:hAnsi="Arial" w:cs="Arial"/>
          <w:sz w:val="22"/>
          <w:szCs w:val="22"/>
          <w:u w:val="single"/>
        </w:rPr>
        <w:t>To Prime Contractor</w:t>
      </w:r>
      <w:r w:rsidRPr="00FE2C2D">
        <w:rPr>
          <w:rFonts w:ascii="Arial" w:hAnsi="Arial" w:cs="Arial"/>
          <w:sz w:val="22"/>
          <w:szCs w:val="22"/>
        </w:rPr>
        <w:t>:</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016" w:hanging="1296"/>
        <w:jc w:val="center"/>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a.</w:t>
      </w:r>
      <w:r w:rsidRPr="00FE2C2D">
        <w:rPr>
          <w:rFonts w:ascii="Arial" w:hAnsi="Arial" w:cs="Arial"/>
          <w:sz w:val="22"/>
          <w:szCs w:val="22"/>
        </w:rPr>
        <w:tab/>
        <w:t xml:space="preserve">Invoices for items ordered, delivered and accepted shall be 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b.</w:t>
      </w:r>
      <w:r w:rsidRPr="00FE2C2D">
        <w:rPr>
          <w:rFonts w:ascii="Arial" w:hAnsi="Arial" w:cs="Arial"/>
          <w:sz w:val="22"/>
          <w:szCs w:val="22"/>
        </w:rPr>
        <w:tab/>
        <w:t>Any payment terms requiring payment in less than 30 days will be regarded as requiring payment 30 days after invoice or delivery, whichever occurs last.  This shall not affect offers of discounts for payment in less than 30 days, however.</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jc w:val="both"/>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c.</w:t>
      </w:r>
      <w:r w:rsidRPr="00FE2C2D">
        <w:rPr>
          <w:rFonts w:ascii="Arial" w:hAnsi="Arial" w:cs="Arial"/>
          <w:sz w:val="22"/>
          <w:szCs w:val="22"/>
        </w:rPr>
        <w:tab/>
        <w:t>All goods or services provided under this contract or purchase order, that are to be paid for with public funds, shall be billed by the contractor at the contract price, regardless of which public agency is being billed.</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jc w:val="both"/>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d.</w:t>
      </w:r>
      <w:r w:rsidRPr="00FE2C2D">
        <w:rPr>
          <w:rFonts w:ascii="Arial" w:hAnsi="Arial" w:cs="Arial"/>
          <w:sz w:val="22"/>
          <w:szCs w:val="22"/>
        </w:rPr>
        <w:tab/>
        <w:t>The following shall be deemed to be the date of payment: the date of postmark in all cases where payment is made by mail, or when offset proceedings have been instituted as authorized under the Virginia Debt Collection Act.</w:t>
      </w: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jc w:val="both"/>
        <w:rPr>
          <w:rFonts w:ascii="Arial" w:hAnsi="Arial" w:cs="Arial"/>
          <w:sz w:val="22"/>
          <w:szCs w:val="22"/>
        </w:rPr>
      </w:pPr>
    </w:p>
    <w:p w:rsidR="00FE2C2D" w:rsidRPr="00FE2C2D" w:rsidRDefault="00FE2C2D" w:rsidP="006341F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e.</w:t>
      </w:r>
      <w:r w:rsidRPr="00FE2C2D">
        <w:rPr>
          <w:rFonts w:ascii="Arial" w:hAnsi="Arial" w:cs="Arial"/>
          <w:sz w:val="22"/>
          <w:szCs w:val="22"/>
        </w:rPr>
        <w:tab/>
      </w:r>
      <w:r w:rsidRPr="00FE2C2D">
        <w:rPr>
          <w:rFonts w:ascii="Arial" w:hAnsi="Arial" w:cs="Arial"/>
          <w:b/>
          <w:sz w:val="22"/>
          <w:szCs w:val="22"/>
        </w:rPr>
        <w:t>Unreasonable Charges</w:t>
      </w:r>
      <w:r w:rsidRPr="00FE2C2D">
        <w:rPr>
          <w:rFonts w:ascii="Arial" w:hAnsi="Arial" w:cs="Arial"/>
          <w:sz w:val="22"/>
          <w:szCs w:val="22"/>
        </w:rPr>
        <w:t xml:space="preserve">.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w:t>
      </w:r>
      <w:r w:rsidRPr="00FE2C2D">
        <w:rPr>
          <w:rFonts w:ascii="Arial" w:hAnsi="Arial" w:cs="Arial"/>
          <w:i/>
          <w:sz w:val="22"/>
          <w:szCs w:val="22"/>
        </w:rPr>
        <w:t xml:space="preserve">Code of Virginia, </w:t>
      </w:r>
      <w:r w:rsidRPr="00FE2C2D">
        <w:rPr>
          <w:rFonts w:ascii="Arial" w:hAnsi="Arial" w:cs="Arial"/>
          <w:sz w:val="22"/>
          <w:szCs w:val="22"/>
        </w:rPr>
        <w:t xml:space="preserve">§ 2.2-4363 and -4364.  Upon determining that invoiced charges are not reasonable, the Commonwealth shall notify the contractor of defects or improprieties in invoices within fifteen (15) days as required in </w:t>
      </w:r>
      <w:r w:rsidRPr="00FE2C2D">
        <w:rPr>
          <w:rFonts w:ascii="Arial" w:hAnsi="Arial" w:cs="Arial"/>
          <w:i/>
          <w:sz w:val="22"/>
          <w:szCs w:val="22"/>
        </w:rPr>
        <w:t xml:space="preserve">Code of Virginia, </w:t>
      </w:r>
      <w:r w:rsidRPr="00FE2C2D">
        <w:rPr>
          <w:rFonts w:ascii="Arial" w:hAnsi="Arial" w:cs="Arial"/>
          <w:sz w:val="22"/>
          <w:szCs w:val="22"/>
        </w:rPr>
        <w:t>§ 2.2-4351.,.  The provisions of this section do not relieve an agency of its prompt payment obligations with respect to those charges which are not in dispute (</w:t>
      </w:r>
      <w:r w:rsidRPr="00FE2C2D">
        <w:rPr>
          <w:rFonts w:ascii="Arial" w:hAnsi="Arial" w:cs="Arial"/>
          <w:i/>
          <w:sz w:val="22"/>
          <w:szCs w:val="22"/>
        </w:rPr>
        <w:t xml:space="preserve">Code of Virginia, </w:t>
      </w:r>
      <w:r w:rsidRPr="00FE2C2D">
        <w:rPr>
          <w:rFonts w:ascii="Arial" w:hAnsi="Arial" w:cs="Arial"/>
          <w:sz w:val="22"/>
          <w:szCs w:val="22"/>
        </w:rPr>
        <w:t>§ 2.2-4363).</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450"/>
        <w:jc w:val="both"/>
        <w:rPr>
          <w:rFonts w:ascii="Arial" w:hAnsi="Arial" w:cs="Arial"/>
          <w:sz w:val="22"/>
          <w:szCs w:val="22"/>
        </w:rPr>
      </w:pPr>
      <w:r w:rsidRPr="00FE2C2D">
        <w:rPr>
          <w:rFonts w:ascii="Arial" w:hAnsi="Arial" w:cs="Arial"/>
          <w:sz w:val="22"/>
          <w:szCs w:val="22"/>
        </w:rPr>
        <w:t>2.</w:t>
      </w:r>
      <w:r w:rsidRPr="00FE2C2D">
        <w:rPr>
          <w:rFonts w:ascii="Arial" w:hAnsi="Arial" w:cs="Arial"/>
          <w:sz w:val="22"/>
          <w:szCs w:val="22"/>
        </w:rPr>
        <w:tab/>
      </w:r>
      <w:r w:rsidRPr="00FE2C2D">
        <w:rPr>
          <w:rFonts w:ascii="Arial" w:hAnsi="Arial" w:cs="Arial"/>
          <w:sz w:val="22"/>
          <w:szCs w:val="22"/>
          <w:u w:val="single"/>
        </w:rPr>
        <w:t>To Subcontractors</w:t>
      </w:r>
      <w:r w:rsidRPr="00FE2C2D">
        <w:rPr>
          <w:rFonts w:ascii="Arial" w:hAnsi="Arial" w:cs="Arial"/>
          <w:sz w:val="22"/>
          <w:szCs w:val="22"/>
        </w:rPr>
        <w:t xml:space="preserve">:  </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a.</w:t>
      </w:r>
      <w:r w:rsidRPr="00FE2C2D">
        <w:rPr>
          <w:rFonts w:ascii="Arial" w:hAnsi="Arial" w:cs="Arial"/>
          <w:sz w:val="22"/>
          <w:szCs w:val="22"/>
        </w:rPr>
        <w:tab/>
        <w:t>Within seven (7) days of the contractor’s receipt of payment from the Commonwealth, a contractor awarded a contract under this solicitation is hereby obligated:</w:t>
      </w: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60" w:hanging="432"/>
        <w:jc w:val="both"/>
        <w:rPr>
          <w:rFonts w:ascii="Arial" w:hAnsi="Arial" w:cs="Arial"/>
          <w:sz w:val="22"/>
          <w:szCs w:val="22"/>
        </w:rPr>
      </w:pPr>
      <w:r w:rsidRPr="00FE2C2D">
        <w:rPr>
          <w:rFonts w:ascii="Arial" w:hAnsi="Arial" w:cs="Arial"/>
          <w:sz w:val="22"/>
          <w:szCs w:val="22"/>
        </w:rPr>
        <w:t>(1)</w:t>
      </w:r>
      <w:r w:rsidRPr="00FE2C2D">
        <w:rPr>
          <w:rFonts w:ascii="Arial" w:hAnsi="Arial" w:cs="Arial"/>
          <w:sz w:val="22"/>
          <w:szCs w:val="22"/>
        </w:rPr>
        <w:tab/>
        <w:t>To pay the subcontractor(s) for the proportionate share of the payment received for work performed by the subcontractor(s) under the contract; or</w:t>
      </w:r>
    </w:p>
    <w:p w:rsidR="00FE2C2D" w:rsidRPr="00FE2C2D" w:rsidRDefault="00FE2C2D" w:rsidP="000867D7">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6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060" w:hanging="432"/>
        <w:jc w:val="both"/>
        <w:rPr>
          <w:rFonts w:ascii="Arial" w:hAnsi="Arial" w:cs="Arial"/>
          <w:sz w:val="22"/>
          <w:szCs w:val="22"/>
        </w:rPr>
      </w:pPr>
      <w:r w:rsidRPr="00FE2C2D">
        <w:rPr>
          <w:rFonts w:ascii="Arial" w:hAnsi="Arial" w:cs="Arial"/>
          <w:sz w:val="22"/>
          <w:szCs w:val="22"/>
        </w:rPr>
        <w:t>(2)</w:t>
      </w:r>
      <w:r w:rsidRPr="00FE2C2D">
        <w:rPr>
          <w:rFonts w:ascii="Arial" w:hAnsi="Arial" w:cs="Arial"/>
          <w:sz w:val="22"/>
          <w:szCs w:val="22"/>
        </w:rPr>
        <w:tab/>
        <w:t>To notify the agency and the subcontractor(s), in writing, of the contractor’s intention to withhold payment and the reason.</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432"/>
        <w:jc w:val="both"/>
        <w:rPr>
          <w:rFonts w:ascii="Arial" w:hAnsi="Arial" w:cs="Arial"/>
          <w:sz w:val="22"/>
          <w:szCs w:val="22"/>
        </w:rPr>
      </w:pPr>
      <w:r w:rsidRPr="00FE2C2D">
        <w:rPr>
          <w:rFonts w:ascii="Arial" w:hAnsi="Arial" w:cs="Arial"/>
          <w:sz w:val="22"/>
          <w:szCs w:val="22"/>
        </w:rPr>
        <w:t>b.</w:t>
      </w:r>
      <w:r w:rsidRPr="00FE2C2D">
        <w:rPr>
          <w:rFonts w:ascii="Arial" w:hAnsi="Arial" w:cs="Arial"/>
          <w:sz w:val="22"/>
          <w:szCs w:val="22"/>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016" w:hanging="432"/>
        <w:jc w:val="both"/>
        <w:rPr>
          <w:rFonts w:ascii="Arial" w:hAnsi="Arial" w:cs="Arial"/>
          <w:sz w:val="22"/>
          <w:szCs w:val="22"/>
        </w:rPr>
      </w:pPr>
    </w:p>
    <w:p w:rsidR="00FE2C2D" w:rsidRPr="00FE2C2D" w:rsidRDefault="00FE2C2D" w:rsidP="000867D7">
      <w:pPr>
        <w:ind w:left="2160" w:hanging="360"/>
        <w:jc w:val="both"/>
        <w:rPr>
          <w:rFonts w:ascii="Arial" w:hAnsi="Arial" w:cs="Arial"/>
          <w:sz w:val="22"/>
          <w:szCs w:val="22"/>
        </w:rPr>
      </w:pPr>
      <w:r w:rsidRPr="00FE2C2D">
        <w:rPr>
          <w:rFonts w:ascii="Arial" w:hAnsi="Arial" w:cs="Arial"/>
          <w:kern w:val="2"/>
          <w:sz w:val="22"/>
          <w:szCs w:val="22"/>
        </w:rPr>
        <w:t>3.</w:t>
      </w:r>
      <w:r w:rsidRPr="00FE2C2D">
        <w:rPr>
          <w:rFonts w:ascii="Arial" w:hAnsi="Arial" w:cs="Arial"/>
          <w:kern w:val="2"/>
          <w:sz w:val="22"/>
          <w:szCs w:val="22"/>
        </w:rPr>
        <w:tab/>
      </w:r>
      <w:r w:rsidRPr="00FE2C2D">
        <w:rPr>
          <w:rFonts w:ascii="Arial" w:hAnsi="Arial" w:cs="Arial"/>
          <w:sz w:val="22"/>
          <w:szCs w:val="22"/>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Small Business Participation procurement plan.  Final payment under the contract in question may be withheld until such certification is delivered and, if necessary, confirmed by the agency or institution, or other appropriate penalties may be assessed in lieu of withholding such payment.</w:t>
      </w: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360"/>
        <w:jc w:val="both"/>
        <w:rPr>
          <w:rFonts w:ascii="Arial" w:hAnsi="Arial" w:cs="Arial"/>
          <w:sz w:val="22"/>
          <w:szCs w:val="22"/>
        </w:rPr>
      </w:pPr>
    </w:p>
    <w:p w:rsidR="00FE2C2D" w:rsidRPr="00FE2C2D" w:rsidRDefault="00FE2C2D" w:rsidP="000867D7">
      <w:pPr>
        <w:ind w:left="2160" w:hanging="360"/>
        <w:jc w:val="both"/>
        <w:rPr>
          <w:rFonts w:ascii="Arial" w:hAnsi="Arial" w:cs="Arial"/>
          <w:sz w:val="22"/>
          <w:szCs w:val="22"/>
        </w:rPr>
      </w:pPr>
      <w:r w:rsidRPr="00FE2C2D">
        <w:rPr>
          <w:rFonts w:ascii="Arial" w:hAnsi="Arial" w:cs="Arial"/>
          <w:sz w:val="22"/>
          <w:szCs w:val="22"/>
        </w:rPr>
        <w:t>4.</w:t>
      </w:r>
      <w:r w:rsidRPr="00FE2C2D">
        <w:rPr>
          <w:rFonts w:ascii="Arial" w:hAnsi="Arial" w:cs="Arial"/>
          <w:sz w:val="22"/>
          <w:szCs w:val="22"/>
        </w:rPr>
        <w:tab/>
        <w:t>The Commonwealth of Virginia encourages contractors and subcontractors to accept electronic and credit card payments.</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0867D7">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K.</w:t>
      </w:r>
      <w:r w:rsidRPr="00FE2C2D">
        <w:rPr>
          <w:rFonts w:ascii="Arial" w:hAnsi="Arial" w:cs="Arial"/>
          <w:sz w:val="22"/>
          <w:szCs w:val="22"/>
        </w:rPr>
        <w:tab/>
      </w:r>
      <w:r w:rsidRPr="00FE2C2D">
        <w:rPr>
          <w:rFonts w:ascii="Arial" w:hAnsi="Arial" w:cs="Arial"/>
          <w:b/>
          <w:sz w:val="22"/>
          <w:szCs w:val="22"/>
        </w:rPr>
        <w:tab/>
      </w:r>
      <w:r w:rsidRPr="00FE2C2D">
        <w:rPr>
          <w:rFonts w:ascii="Arial" w:hAnsi="Arial" w:cs="Arial"/>
          <w:b/>
          <w:sz w:val="22"/>
          <w:szCs w:val="22"/>
          <w:u w:val="single"/>
        </w:rPr>
        <w:t>PRECEDENCE OF TERMS</w:t>
      </w:r>
      <w:r w:rsidRPr="00FE2C2D">
        <w:rPr>
          <w:rFonts w:ascii="Arial" w:hAnsi="Arial" w:cs="Arial"/>
          <w:b/>
          <w:sz w:val="22"/>
          <w:szCs w:val="22"/>
        </w:rPr>
        <w:t>:</w:t>
      </w:r>
      <w:r w:rsidRPr="00FE2C2D">
        <w:rPr>
          <w:rFonts w:ascii="Arial" w:hAnsi="Arial" w:cs="Arial"/>
          <w:sz w:val="22"/>
          <w:szCs w:val="22"/>
        </w:rPr>
        <w:t xml:space="preserve"> The following General Terms and Conditions </w:t>
      </w:r>
      <w:r w:rsidRPr="00FE2C2D">
        <w:rPr>
          <w:rFonts w:ascii="Arial" w:hAnsi="Arial" w:cs="Arial"/>
          <w:i/>
          <w:sz w:val="22"/>
          <w:szCs w:val="22"/>
        </w:rPr>
        <w:t xml:space="preserve">VENDORS MANUAL, </w:t>
      </w:r>
      <w:r w:rsidRPr="00FE2C2D">
        <w:rPr>
          <w:rFonts w:ascii="Arial" w:hAnsi="Arial" w:cs="Arial"/>
          <w:sz w:val="22"/>
          <w:szCs w:val="22"/>
        </w:rPr>
        <w:t>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L.</w:t>
      </w:r>
      <w:r w:rsidRPr="00FE2C2D">
        <w:rPr>
          <w:rFonts w:ascii="Arial" w:hAnsi="Arial" w:cs="Arial"/>
          <w:sz w:val="22"/>
          <w:szCs w:val="22"/>
        </w:rPr>
        <w:tab/>
      </w:r>
      <w:r w:rsidRPr="00FE2C2D">
        <w:rPr>
          <w:rFonts w:ascii="Arial" w:hAnsi="Arial" w:cs="Arial"/>
          <w:b/>
          <w:sz w:val="22"/>
          <w:szCs w:val="22"/>
          <w:u w:val="single"/>
        </w:rPr>
        <w:t>QUALIFICATIONS OF OFFERORS</w:t>
      </w:r>
      <w:r w:rsidRPr="00FE2C2D">
        <w:rPr>
          <w:rFonts w:ascii="Arial" w:hAnsi="Arial" w:cs="Arial"/>
          <w:b/>
          <w:sz w:val="22"/>
          <w:szCs w:val="22"/>
        </w:rPr>
        <w:t>:</w:t>
      </w:r>
      <w:r w:rsidRPr="00FE2C2D">
        <w:rPr>
          <w:rFonts w:ascii="Arial" w:hAnsi="Arial" w:cs="Arial"/>
          <w:sz w:val="22"/>
          <w:szCs w:val="22"/>
        </w:rPr>
        <w:t xml:space="preserve"> The Commonwealth may make such reasonable investigations as deemed proper and necessary to determine the ability of the offeror to perform the services/furnish the goods and the offeror shall furnish to the Commonwealth all such information and data for this purpose as may be requested.  The Commonwealth reserves the right to inspect offeror’s physical facilities prior to award to satisfy questions regarding the offeror’s capabilities.  The Commonwealth further reserves the right to reject any proposal if the evidence submitted by, or investigations of, such offeror fails to satisfy the Commonwealth that such offeror is properly qualified to carry out the obligations of the contract and to provide the services and/or furnish the goods contemplated therein.</w:t>
      </w: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rPr>
          <w:rFonts w:ascii="Arial" w:hAnsi="Arial" w:cs="Arial"/>
          <w:sz w:val="22"/>
          <w:szCs w:val="22"/>
        </w:rPr>
      </w:pPr>
      <w:r w:rsidRPr="00FE2C2D">
        <w:rPr>
          <w:rFonts w:ascii="Arial" w:hAnsi="Arial" w:cs="Arial"/>
          <w:sz w:val="22"/>
          <w:szCs w:val="22"/>
        </w:rPr>
        <w:t>M.</w:t>
      </w:r>
      <w:r w:rsidRPr="00FE2C2D">
        <w:rPr>
          <w:rFonts w:ascii="Arial" w:hAnsi="Arial" w:cs="Arial"/>
          <w:sz w:val="22"/>
          <w:szCs w:val="22"/>
        </w:rPr>
        <w:tab/>
      </w:r>
      <w:r w:rsidRPr="00FE2C2D">
        <w:rPr>
          <w:rFonts w:ascii="Arial" w:hAnsi="Arial" w:cs="Arial"/>
          <w:b/>
          <w:sz w:val="22"/>
          <w:szCs w:val="22"/>
          <w:u w:val="single"/>
        </w:rPr>
        <w:t>TESTING AND INSPECTION</w:t>
      </w:r>
      <w:r w:rsidRPr="00FE2C2D">
        <w:rPr>
          <w:rFonts w:ascii="Arial" w:hAnsi="Arial" w:cs="Arial"/>
          <w:b/>
          <w:sz w:val="22"/>
          <w:szCs w:val="22"/>
        </w:rPr>
        <w:t>:</w:t>
      </w:r>
      <w:r w:rsidRPr="00FE2C2D">
        <w:rPr>
          <w:rFonts w:ascii="Arial" w:hAnsi="Arial" w:cs="Arial"/>
          <w:sz w:val="22"/>
          <w:szCs w:val="22"/>
        </w:rPr>
        <w:t xml:space="preserve"> The Commonwealth reserves the right to conduct any test/inspection it may deem advisable to assure goods and services conform to the specifications.</w:t>
      </w: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N.</w:t>
      </w:r>
      <w:r w:rsidRPr="00FE2C2D">
        <w:rPr>
          <w:rFonts w:ascii="Arial" w:hAnsi="Arial" w:cs="Arial"/>
          <w:sz w:val="22"/>
          <w:szCs w:val="22"/>
        </w:rPr>
        <w:tab/>
      </w:r>
      <w:r w:rsidRPr="00FE2C2D">
        <w:rPr>
          <w:rFonts w:ascii="Arial" w:hAnsi="Arial" w:cs="Arial"/>
          <w:b/>
          <w:sz w:val="22"/>
          <w:szCs w:val="22"/>
          <w:u w:val="single"/>
        </w:rPr>
        <w:t>ASSIGNMENT OF CONTRACT</w:t>
      </w:r>
      <w:r w:rsidRPr="00FE2C2D">
        <w:rPr>
          <w:rFonts w:ascii="Arial" w:hAnsi="Arial" w:cs="Arial"/>
          <w:b/>
          <w:sz w:val="22"/>
          <w:szCs w:val="22"/>
        </w:rPr>
        <w:t xml:space="preserve">: </w:t>
      </w:r>
      <w:r w:rsidRPr="00FE2C2D">
        <w:rPr>
          <w:rFonts w:ascii="Arial" w:hAnsi="Arial" w:cs="Arial"/>
          <w:sz w:val="22"/>
          <w:szCs w:val="22"/>
        </w:rPr>
        <w:t>A contract shall not be assignable by the contractor in whole or in part without the written consent of the Commonwealth.</w:t>
      </w: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O.</w:t>
      </w:r>
      <w:r w:rsidRPr="00FE2C2D">
        <w:rPr>
          <w:rFonts w:ascii="Arial" w:hAnsi="Arial" w:cs="Arial"/>
          <w:sz w:val="22"/>
          <w:szCs w:val="22"/>
        </w:rPr>
        <w:tab/>
      </w:r>
      <w:r w:rsidRPr="00FE2C2D">
        <w:rPr>
          <w:rFonts w:ascii="Arial" w:hAnsi="Arial" w:cs="Arial"/>
          <w:b/>
          <w:sz w:val="22"/>
          <w:szCs w:val="22"/>
          <w:u w:val="single"/>
        </w:rPr>
        <w:t>CHANGES TO THE CONTRACT</w:t>
      </w:r>
      <w:r w:rsidRPr="00FE2C2D">
        <w:rPr>
          <w:rFonts w:ascii="Arial" w:hAnsi="Arial" w:cs="Arial"/>
          <w:b/>
          <w:sz w:val="22"/>
          <w:szCs w:val="22"/>
        </w:rPr>
        <w:t>:</w:t>
      </w:r>
      <w:r w:rsidRPr="00FE2C2D">
        <w:rPr>
          <w:rFonts w:ascii="Arial" w:hAnsi="Arial" w:cs="Arial"/>
          <w:sz w:val="22"/>
          <w:szCs w:val="22"/>
        </w:rPr>
        <w:t xml:space="preserve"> Changes can be made to the contract in any of the following ways:</w:t>
      </w: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7F77C2">
      <w:pPr>
        <w:tabs>
          <w:tab w:val="left" w:pos="432"/>
          <w:tab w:val="left" w:pos="864"/>
          <w:tab w:val="left" w:pos="129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540"/>
        <w:jc w:val="both"/>
        <w:rPr>
          <w:rFonts w:ascii="Arial" w:hAnsi="Arial" w:cs="Arial"/>
          <w:sz w:val="22"/>
          <w:szCs w:val="22"/>
        </w:rPr>
      </w:pPr>
      <w:r w:rsidRPr="00FE2C2D">
        <w:rPr>
          <w:rFonts w:ascii="Arial" w:hAnsi="Arial" w:cs="Arial"/>
          <w:sz w:val="22"/>
          <w:szCs w:val="22"/>
        </w:rPr>
        <w:t>1.</w:t>
      </w:r>
      <w:r w:rsidRPr="00FE2C2D">
        <w:rPr>
          <w:rFonts w:ascii="Arial" w:hAnsi="Arial" w:cs="Arial"/>
          <w:sz w:val="22"/>
          <w:szCs w:val="22"/>
        </w:rPr>
        <w:tab/>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rsidR="00FE2C2D" w:rsidRPr="00FE2C2D" w:rsidRDefault="00FE2C2D" w:rsidP="007F77C2">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540"/>
        <w:jc w:val="both"/>
        <w:rPr>
          <w:rFonts w:ascii="Arial" w:hAnsi="Arial" w:cs="Arial"/>
          <w:sz w:val="22"/>
          <w:szCs w:val="22"/>
        </w:rPr>
      </w:pPr>
    </w:p>
    <w:p w:rsidR="00FE2C2D" w:rsidRPr="00FE2C2D" w:rsidRDefault="00FE2C2D" w:rsidP="007F77C2">
      <w:pPr>
        <w:tabs>
          <w:tab w:val="left" w:pos="432"/>
          <w:tab w:val="left" w:pos="864"/>
          <w:tab w:val="left" w:pos="129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250" w:hanging="540"/>
        <w:jc w:val="both"/>
        <w:rPr>
          <w:rFonts w:ascii="Arial" w:hAnsi="Arial" w:cs="Arial"/>
          <w:sz w:val="22"/>
          <w:szCs w:val="22"/>
        </w:rPr>
      </w:pPr>
      <w:r w:rsidRPr="00FE2C2D">
        <w:rPr>
          <w:rFonts w:ascii="Arial" w:hAnsi="Arial" w:cs="Arial"/>
          <w:sz w:val="22"/>
          <w:szCs w:val="22"/>
        </w:rPr>
        <w:t>2.</w:t>
      </w:r>
      <w:r w:rsidRPr="00FE2C2D">
        <w:rPr>
          <w:rFonts w:ascii="Arial" w:hAnsi="Arial" w:cs="Arial"/>
          <w:sz w:val="22"/>
          <w:szCs w:val="22"/>
        </w:rPr>
        <w:tab/>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adjustment to compensation, the contractor shall be compensated for any additional costs incurred as the result of such order and shall give the Purchasing Agency a credit for any savings.  Said compensation shall be determined by one of the following methods:</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Arial" w:hAnsi="Arial" w:cs="Arial"/>
          <w:sz w:val="22"/>
          <w:szCs w:val="22"/>
        </w:rPr>
      </w:pPr>
    </w:p>
    <w:p w:rsidR="00FE2C2D" w:rsidRPr="00FE2C2D" w:rsidRDefault="00FE2C2D" w:rsidP="007F77C2">
      <w:pPr>
        <w:tabs>
          <w:tab w:val="left" w:pos="432"/>
          <w:tab w:val="left" w:pos="864"/>
          <w:tab w:val="left" w:pos="1296"/>
          <w:tab w:val="left" w:pos="1728"/>
          <w:tab w:val="left" w:pos="261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360"/>
        <w:jc w:val="both"/>
        <w:rPr>
          <w:rFonts w:ascii="Arial" w:hAnsi="Arial" w:cs="Arial"/>
          <w:sz w:val="22"/>
          <w:szCs w:val="22"/>
        </w:rPr>
      </w:pPr>
      <w:r w:rsidRPr="00FE2C2D">
        <w:rPr>
          <w:rFonts w:ascii="Arial" w:hAnsi="Arial" w:cs="Arial"/>
          <w:sz w:val="22"/>
          <w:szCs w:val="22"/>
        </w:rPr>
        <w:t>a.</w:t>
      </w:r>
      <w:r w:rsidRPr="00FE2C2D">
        <w:rPr>
          <w:rFonts w:ascii="Arial" w:hAnsi="Arial" w:cs="Arial"/>
          <w:sz w:val="22"/>
          <w:szCs w:val="22"/>
        </w:rPr>
        <w:tab/>
        <w:t>By mutual agreement between the parties in writing; or</w:t>
      </w:r>
    </w:p>
    <w:p w:rsidR="00FE2C2D" w:rsidRPr="00FE2C2D" w:rsidRDefault="00FE2C2D" w:rsidP="007F77C2">
      <w:pPr>
        <w:tabs>
          <w:tab w:val="left" w:pos="432"/>
          <w:tab w:val="left" w:pos="864"/>
          <w:tab w:val="left" w:pos="1296"/>
          <w:tab w:val="left" w:pos="1728"/>
          <w:tab w:val="left" w:pos="261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360"/>
        <w:jc w:val="both"/>
        <w:rPr>
          <w:rFonts w:ascii="Arial" w:hAnsi="Arial" w:cs="Arial"/>
          <w:sz w:val="22"/>
          <w:szCs w:val="22"/>
        </w:rPr>
      </w:pPr>
    </w:p>
    <w:p w:rsidR="00FE2C2D" w:rsidRPr="00FE2C2D" w:rsidRDefault="00FE2C2D" w:rsidP="007F77C2">
      <w:pPr>
        <w:tabs>
          <w:tab w:val="left" w:pos="432"/>
          <w:tab w:val="left" w:pos="864"/>
          <w:tab w:val="left" w:pos="1296"/>
          <w:tab w:val="left" w:pos="1728"/>
          <w:tab w:val="left" w:pos="261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360"/>
        <w:jc w:val="both"/>
        <w:rPr>
          <w:rFonts w:ascii="Arial" w:hAnsi="Arial" w:cs="Arial"/>
          <w:sz w:val="22"/>
          <w:szCs w:val="22"/>
        </w:rPr>
      </w:pPr>
      <w:r w:rsidRPr="00FE2C2D">
        <w:rPr>
          <w:rFonts w:ascii="Arial" w:hAnsi="Arial" w:cs="Arial"/>
          <w:sz w:val="22"/>
          <w:szCs w:val="22"/>
        </w:rPr>
        <w:t>b.</w:t>
      </w:r>
      <w:r w:rsidRPr="00FE2C2D">
        <w:rPr>
          <w:rFonts w:ascii="Arial" w:hAnsi="Arial" w:cs="Arial"/>
          <w:sz w:val="22"/>
          <w:szCs w:val="22"/>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FE2C2D" w:rsidRPr="00FE2C2D" w:rsidRDefault="00FE2C2D" w:rsidP="007F77C2">
      <w:pPr>
        <w:tabs>
          <w:tab w:val="left" w:pos="432"/>
          <w:tab w:val="left" w:pos="864"/>
          <w:tab w:val="left" w:pos="1296"/>
          <w:tab w:val="left" w:pos="1728"/>
          <w:tab w:val="left" w:pos="261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360"/>
        <w:jc w:val="both"/>
        <w:rPr>
          <w:rFonts w:ascii="Arial" w:hAnsi="Arial" w:cs="Arial"/>
          <w:sz w:val="22"/>
          <w:szCs w:val="22"/>
        </w:rPr>
      </w:pPr>
    </w:p>
    <w:p w:rsidR="00FE2C2D" w:rsidRPr="00FE2C2D" w:rsidRDefault="00FE2C2D" w:rsidP="007F77C2">
      <w:pPr>
        <w:tabs>
          <w:tab w:val="left" w:pos="432"/>
          <w:tab w:val="left" w:pos="864"/>
          <w:tab w:val="left" w:pos="1296"/>
          <w:tab w:val="left" w:pos="1728"/>
          <w:tab w:val="left" w:pos="261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610" w:hanging="360"/>
        <w:jc w:val="both"/>
        <w:rPr>
          <w:rFonts w:ascii="Arial" w:hAnsi="Arial" w:cs="Arial"/>
          <w:sz w:val="22"/>
          <w:szCs w:val="22"/>
        </w:rPr>
      </w:pPr>
      <w:r w:rsidRPr="00FE2C2D">
        <w:rPr>
          <w:rFonts w:ascii="Arial" w:hAnsi="Arial" w:cs="Arial"/>
          <w:sz w:val="22"/>
          <w:szCs w:val="22"/>
        </w:rPr>
        <w:t>c.</w:t>
      </w:r>
      <w:r w:rsidRPr="00FE2C2D">
        <w:rPr>
          <w:rFonts w:ascii="Arial" w:hAnsi="Arial" w:cs="Arial"/>
          <w:sz w:val="22"/>
          <w:szCs w:val="22"/>
        </w:rPr>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FE2C2D">
        <w:rPr>
          <w:rFonts w:ascii="Arial" w:hAnsi="Arial" w:cs="Arial"/>
          <w:i/>
          <w:sz w:val="22"/>
          <w:szCs w:val="22"/>
        </w:rPr>
        <w:t>Vendors Manual</w:t>
      </w:r>
      <w:r w:rsidRPr="00FE2C2D">
        <w:rPr>
          <w:rFonts w:ascii="Arial" w:hAnsi="Arial" w:cs="Arial"/>
          <w:sz w:val="22"/>
          <w:szCs w:val="22"/>
        </w:rPr>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FE2C2D" w:rsidRPr="00FE2C2D" w:rsidRDefault="00FE2C2D" w:rsidP="000867D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520" w:hanging="360"/>
        <w:jc w:val="both"/>
        <w:rPr>
          <w:rFonts w:ascii="Arial" w:hAnsi="Arial" w:cs="Arial"/>
          <w:sz w:val="22"/>
          <w:szCs w:val="22"/>
        </w:rPr>
      </w:pP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P.</w:t>
      </w:r>
      <w:r w:rsidRPr="00FE2C2D">
        <w:rPr>
          <w:rFonts w:ascii="Arial" w:hAnsi="Arial" w:cs="Arial"/>
          <w:sz w:val="22"/>
          <w:szCs w:val="22"/>
        </w:rPr>
        <w:tab/>
      </w:r>
      <w:r w:rsidRPr="00FE2C2D">
        <w:rPr>
          <w:rFonts w:ascii="Arial" w:hAnsi="Arial" w:cs="Arial"/>
          <w:b/>
          <w:sz w:val="22"/>
          <w:szCs w:val="22"/>
          <w:u w:val="single"/>
        </w:rPr>
        <w:t>DEFAULT</w:t>
      </w:r>
      <w:r w:rsidRPr="00FE2C2D">
        <w:rPr>
          <w:rFonts w:ascii="Arial" w:hAnsi="Arial" w:cs="Arial"/>
          <w:b/>
          <w:sz w:val="22"/>
          <w:szCs w:val="22"/>
        </w:rPr>
        <w:t>:</w:t>
      </w:r>
      <w:r w:rsidRPr="00FE2C2D">
        <w:rPr>
          <w:rFonts w:ascii="Arial" w:hAnsi="Arial" w:cs="Arial"/>
          <w:sz w:val="22"/>
          <w:szCs w:val="22"/>
        </w:rPr>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Q.</w:t>
      </w:r>
      <w:r w:rsidRPr="00FE2C2D">
        <w:rPr>
          <w:rFonts w:ascii="Arial" w:hAnsi="Arial" w:cs="Arial"/>
          <w:sz w:val="22"/>
          <w:szCs w:val="22"/>
        </w:rPr>
        <w:tab/>
      </w:r>
      <w:r w:rsidRPr="00FE2C2D">
        <w:rPr>
          <w:rFonts w:ascii="Arial" w:hAnsi="Arial" w:cs="Arial"/>
          <w:b/>
          <w:sz w:val="22"/>
          <w:szCs w:val="22"/>
          <w:u w:val="single"/>
        </w:rPr>
        <w:t>TAXES</w:t>
      </w:r>
      <w:r w:rsidRPr="00FE2C2D">
        <w:rPr>
          <w:rFonts w:ascii="Arial" w:hAnsi="Arial" w:cs="Arial"/>
          <w:b/>
          <w:sz w:val="22"/>
          <w:szCs w:val="22"/>
        </w:rPr>
        <w:t>:</w:t>
      </w:r>
      <w:r w:rsidRPr="00FE2C2D">
        <w:rPr>
          <w:rFonts w:ascii="Arial" w:hAnsi="Arial" w:cs="Arial"/>
          <w:sz w:val="22"/>
          <w:szCs w:val="22"/>
        </w:rPr>
        <w:t xml:space="preserve"> </w:t>
      </w:r>
      <w:r w:rsidRPr="00FE2C2D">
        <w:rPr>
          <w:rFonts w:ascii="Arial" w:hAnsi="Arial" w:cs="Arial"/>
          <w:b/>
          <w:sz w:val="22"/>
          <w:szCs w:val="22"/>
        </w:rPr>
        <w:t>(NOT APPLICABLE)</w:t>
      </w:r>
      <w:r w:rsidRPr="00FE2C2D">
        <w:rPr>
          <w:rFonts w:ascii="Arial" w:hAnsi="Arial" w:cs="Arial"/>
          <w:sz w:val="22"/>
          <w:szCs w:val="22"/>
        </w:rPr>
        <w:t xml:space="preserve"> Sales to the Commonwealth of Virginia are normally exempt from State sales tax.  State sales and use tax certificates of exemption, Form ST-12, will be issued upon request.  Deliveries against this contract shall usually be free of Federal excise and transportation taxes.  The Commonwealth’s excise tax exemption registration number is 54-73-0076K.</w:t>
      </w: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94166E">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jc w:val="both"/>
        <w:rPr>
          <w:rFonts w:ascii="Arial" w:hAnsi="Arial" w:cs="Arial"/>
          <w:sz w:val="22"/>
          <w:szCs w:val="22"/>
        </w:rPr>
      </w:pPr>
      <w:r w:rsidRPr="00FE2C2D">
        <w:rPr>
          <w:rFonts w:ascii="Arial" w:hAnsi="Arial" w:cs="Arial"/>
          <w:sz w:val="22"/>
          <w:szCs w:val="22"/>
        </w:rPr>
        <w:t xml:space="preserve">If sales or deliveries against the contract are not exempt, the contractor shall be responsible for the payment of such taxes unless the tax law specifically imposes the tax upon the buying entity and prohibits the contractor from offering a tax-included price. </w:t>
      </w: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R.</w:t>
      </w:r>
      <w:r w:rsidRPr="00FE2C2D">
        <w:rPr>
          <w:rFonts w:ascii="Arial" w:hAnsi="Arial" w:cs="Arial"/>
          <w:sz w:val="22"/>
          <w:szCs w:val="22"/>
        </w:rPr>
        <w:tab/>
      </w:r>
      <w:r w:rsidRPr="00FE2C2D">
        <w:rPr>
          <w:rFonts w:ascii="Arial" w:hAnsi="Arial" w:cs="Arial"/>
          <w:b/>
          <w:sz w:val="22"/>
          <w:szCs w:val="22"/>
          <w:u w:val="single"/>
        </w:rPr>
        <w:t>USE OF BRAND NAMES</w:t>
      </w:r>
      <w:r w:rsidRPr="00FE2C2D">
        <w:rPr>
          <w:rFonts w:ascii="Arial" w:hAnsi="Arial" w:cs="Arial"/>
          <w:b/>
          <w:sz w:val="22"/>
          <w:szCs w:val="22"/>
        </w:rPr>
        <w:t>:</w:t>
      </w:r>
      <w:r w:rsidRPr="00FE2C2D">
        <w:rPr>
          <w:rFonts w:ascii="Arial" w:hAnsi="Arial" w:cs="Arial"/>
          <w:sz w:val="22"/>
          <w:szCs w:val="22"/>
        </w:rPr>
        <w:t xml:space="preserve"> </w:t>
      </w:r>
      <w:r w:rsidRPr="00FE2C2D">
        <w:rPr>
          <w:rFonts w:ascii="Arial" w:hAnsi="Arial" w:cs="Arial"/>
          <w:b/>
          <w:sz w:val="22"/>
          <w:szCs w:val="22"/>
        </w:rPr>
        <w:t>(NOT APPLICABLE)</w:t>
      </w:r>
      <w:r w:rsidRPr="00FE2C2D">
        <w:rPr>
          <w:rFonts w:ascii="Arial" w:hAnsi="Arial" w:cs="Arial"/>
          <w:sz w:val="22"/>
          <w:szCs w:val="22"/>
        </w:rPr>
        <w:t xml:space="preserve"> Unless otherwise provided in this solicitation, the name of a certain brand, make or manufacturer does not restrict offeror to the specific brand, make or manufacturer named, but conveys the general style, type, character, and quality of the article desired.  Any article which the public body, in its sole discretion, determines to be the equivalent of that specified, considering quality, workmanship, economy of operation, and suitability for the purpose intended, shall be accepted.  The offeror is responsible to clearly and specifically identify the product being offered and to provide sufficient descriptive literature, catalog cuts and technical detail to enable the Commonwealth to determine if the product offered meets the requirements of the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nonresponsive.  Unless the offeror clearly indicates in its proposal that the product offered is an equivalent product, such proposal will be considered to offer the brand name product referenced in the solicitation.</w:t>
      </w: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S.</w:t>
      </w:r>
      <w:r w:rsidRPr="00FE2C2D">
        <w:rPr>
          <w:rFonts w:ascii="Arial" w:hAnsi="Arial" w:cs="Arial"/>
          <w:sz w:val="22"/>
          <w:szCs w:val="22"/>
        </w:rPr>
        <w:tab/>
      </w:r>
      <w:r w:rsidRPr="00FE2C2D">
        <w:rPr>
          <w:rFonts w:ascii="Arial" w:hAnsi="Arial" w:cs="Arial"/>
          <w:b/>
          <w:sz w:val="22"/>
          <w:szCs w:val="22"/>
          <w:u w:val="single"/>
        </w:rPr>
        <w:t>TRANSPORTATION AND PACKAGING</w:t>
      </w:r>
      <w:r w:rsidRPr="00FE2C2D">
        <w:rPr>
          <w:rFonts w:ascii="Arial" w:hAnsi="Arial" w:cs="Arial"/>
          <w:b/>
          <w:sz w:val="22"/>
          <w:szCs w:val="22"/>
        </w:rPr>
        <w:t>:</w:t>
      </w:r>
      <w:r w:rsidRPr="00FE2C2D">
        <w:rPr>
          <w:rFonts w:ascii="Arial" w:hAnsi="Arial" w:cs="Arial"/>
          <w:sz w:val="22"/>
          <w:szCs w:val="22"/>
        </w:rPr>
        <w:t xml:space="preserve"> </w:t>
      </w:r>
      <w:r w:rsidRPr="00FE2C2D">
        <w:rPr>
          <w:rFonts w:ascii="Arial" w:hAnsi="Arial" w:cs="Arial"/>
          <w:b/>
          <w:sz w:val="22"/>
          <w:szCs w:val="22"/>
        </w:rPr>
        <w:t>(NOT APPLICABLE)</w:t>
      </w:r>
      <w:r w:rsidRPr="00FE2C2D">
        <w:rPr>
          <w:rFonts w:ascii="Arial" w:hAnsi="Arial" w:cs="Arial"/>
          <w:sz w:val="22"/>
          <w:szCs w:val="22"/>
        </w:rPr>
        <w:t xml:space="preserve"> By submitting their proposals, all offerors certify and warrant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p>
    <w:p w:rsidR="00FE2C2D" w:rsidRPr="00FE2C2D" w:rsidRDefault="00FE2C2D" w:rsidP="000867D7">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1710" w:hanging="540"/>
        <w:jc w:val="both"/>
        <w:rPr>
          <w:rFonts w:ascii="Arial" w:hAnsi="Arial" w:cs="Arial"/>
          <w:sz w:val="22"/>
          <w:szCs w:val="22"/>
        </w:rPr>
      </w:pP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540"/>
        <w:jc w:val="both"/>
        <w:rPr>
          <w:rFonts w:ascii="Arial" w:hAnsi="Arial" w:cs="Arial"/>
          <w:sz w:val="22"/>
          <w:szCs w:val="22"/>
        </w:rPr>
      </w:pPr>
      <w:r w:rsidRPr="00FE2C2D">
        <w:rPr>
          <w:rFonts w:ascii="Arial" w:hAnsi="Arial" w:cs="Arial"/>
          <w:sz w:val="22"/>
          <w:szCs w:val="22"/>
        </w:rPr>
        <w:t>T.</w:t>
      </w:r>
      <w:r w:rsidRPr="00FE2C2D">
        <w:rPr>
          <w:rFonts w:ascii="Arial" w:hAnsi="Arial" w:cs="Arial"/>
          <w:b/>
          <w:sz w:val="22"/>
          <w:szCs w:val="22"/>
        </w:rPr>
        <w:tab/>
      </w:r>
      <w:r w:rsidRPr="00FE2C2D">
        <w:rPr>
          <w:rFonts w:ascii="Arial" w:hAnsi="Arial" w:cs="Arial"/>
          <w:b/>
          <w:bCs/>
          <w:sz w:val="22"/>
          <w:szCs w:val="22"/>
          <w:u w:val="single"/>
        </w:rPr>
        <w:t>INSURANCE</w:t>
      </w:r>
      <w:r w:rsidRPr="00FE2C2D">
        <w:rPr>
          <w:rFonts w:ascii="Arial" w:hAnsi="Arial" w:cs="Arial"/>
          <w:b/>
          <w:bCs/>
          <w:sz w:val="22"/>
          <w:szCs w:val="22"/>
        </w:rPr>
        <w:t>:</w:t>
      </w:r>
      <w:r w:rsidRPr="00FE2C2D">
        <w:rPr>
          <w:rFonts w:ascii="Arial" w:hAnsi="Arial" w:cs="Arial"/>
          <w:sz w:val="22"/>
          <w:szCs w:val="22"/>
        </w:rPr>
        <w:t xml:space="preserve"> By signing and submitting a proposal under this solicitation, the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Pr="00FE2C2D">
        <w:rPr>
          <w:rFonts w:ascii="Arial" w:hAnsi="Arial" w:cs="Arial"/>
          <w:i/>
          <w:iCs/>
          <w:sz w:val="22"/>
          <w:szCs w:val="22"/>
        </w:rPr>
        <w:t>Code of Virginia</w:t>
      </w:r>
      <w:r w:rsidRPr="00FE2C2D">
        <w:rPr>
          <w:rFonts w:ascii="Arial" w:hAnsi="Arial" w:cs="Arial"/>
          <w:sz w:val="22"/>
          <w:szCs w:val="22"/>
        </w:rPr>
        <w:t>.  The offeror further certifies that the contractor and any subcontractors will maintain these insurance coverage during the entire term of the contract and that all insurance coverage will be provided by insurance companies authorized to sell insurance in Virginia by the Virginia State Corporation Commission.</w:t>
      </w:r>
    </w:p>
    <w:p w:rsidR="00FE2C2D" w:rsidRPr="00FE2C2D" w:rsidRDefault="00FE2C2D" w:rsidP="000867D7">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jc w:val="both"/>
        <w:rPr>
          <w:rFonts w:ascii="Arial" w:hAnsi="Arial" w:cs="Arial"/>
          <w:sz w:val="22"/>
          <w:szCs w:val="22"/>
        </w:rPr>
      </w:pPr>
      <w:r w:rsidRPr="00FE2C2D">
        <w:rPr>
          <w:rFonts w:ascii="Arial" w:hAnsi="Arial" w:cs="Arial"/>
          <w:sz w:val="22"/>
          <w:szCs w:val="22"/>
          <w:u w:val="single"/>
        </w:rPr>
        <w:t>MINIMUM INSURANCE COVERAGES AND LIMITS</w:t>
      </w:r>
      <w:r w:rsidRPr="00FE2C2D">
        <w:rPr>
          <w:rFonts w:ascii="Arial" w:hAnsi="Arial" w:cs="Arial"/>
          <w:sz w:val="22"/>
          <w:szCs w:val="22"/>
        </w:rPr>
        <w:t>:</w:t>
      </w:r>
    </w:p>
    <w:p w:rsidR="00FE2C2D" w:rsidRPr="00FE2C2D" w:rsidRDefault="00FE2C2D" w:rsidP="00FE2C2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hanging="432"/>
        <w:jc w:val="both"/>
        <w:rPr>
          <w:rFonts w:ascii="Arial" w:hAnsi="Arial" w:cs="Arial"/>
          <w:sz w:val="22"/>
          <w:szCs w:val="22"/>
        </w:rPr>
      </w:pPr>
    </w:p>
    <w:p w:rsidR="00FE2C2D" w:rsidRPr="00FE2C2D" w:rsidRDefault="00FE2C2D" w:rsidP="007F77C2">
      <w:pPr>
        <w:numPr>
          <w:ilvl w:val="0"/>
          <w:numId w:val="26"/>
        </w:numPr>
        <w:tabs>
          <w:tab w:val="clear" w:pos="867"/>
          <w:tab w:val="left" w:pos="432"/>
          <w:tab w:val="left" w:pos="1728"/>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jc w:val="both"/>
        <w:rPr>
          <w:rFonts w:ascii="Arial" w:hAnsi="Arial" w:cs="Arial"/>
          <w:sz w:val="22"/>
          <w:szCs w:val="22"/>
        </w:rPr>
      </w:pPr>
      <w:r w:rsidRPr="00FE2C2D">
        <w:rPr>
          <w:rFonts w:ascii="Arial" w:hAnsi="Arial" w:cs="Arial"/>
          <w:sz w:val="22"/>
          <w:szCs w:val="22"/>
        </w:rPr>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FE2C2D">
        <w:rPr>
          <w:rFonts w:ascii="Arial" w:hAnsi="Arial" w:cs="Arial"/>
          <w:i/>
          <w:iCs/>
          <w:sz w:val="22"/>
          <w:szCs w:val="22"/>
          <w:u w:val="single"/>
        </w:rPr>
        <w:t>Code of Virginia</w:t>
      </w:r>
      <w:r w:rsidRPr="00FE2C2D">
        <w:rPr>
          <w:rFonts w:ascii="Arial" w:hAnsi="Arial" w:cs="Arial"/>
          <w:sz w:val="22"/>
          <w:szCs w:val="22"/>
        </w:rPr>
        <w:t xml:space="preserve"> during the course of the contract shall be in noncompliance with the contract.</w:t>
      </w:r>
    </w:p>
    <w:p w:rsidR="00FE2C2D" w:rsidRPr="00FE2C2D" w:rsidRDefault="00FE2C2D" w:rsidP="007F77C2">
      <w:pPr>
        <w:tabs>
          <w:tab w:val="left" w:pos="432"/>
          <w:tab w:val="left" w:pos="864"/>
          <w:tab w:val="left" w:pos="1296"/>
          <w:tab w:val="left" w:pos="1728"/>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jc w:val="both"/>
        <w:rPr>
          <w:rFonts w:ascii="Arial" w:hAnsi="Arial" w:cs="Arial"/>
          <w:sz w:val="22"/>
          <w:szCs w:val="22"/>
        </w:rPr>
      </w:pPr>
    </w:p>
    <w:p w:rsidR="00FE2C2D" w:rsidRPr="00FE2C2D" w:rsidRDefault="00FE2C2D" w:rsidP="007F77C2">
      <w:pPr>
        <w:tabs>
          <w:tab w:val="left" w:pos="432"/>
          <w:tab w:val="left" w:pos="864"/>
          <w:tab w:val="left" w:pos="1296"/>
          <w:tab w:val="left" w:pos="1728"/>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jc w:val="both"/>
        <w:rPr>
          <w:rFonts w:ascii="Arial" w:hAnsi="Arial" w:cs="Arial"/>
          <w:sz w:val="22"/>
          <w:szCs w:val="22"/>
        </w:rPr>
      </w:pPr>
      <w:r w:rsidRPr="00FE2C2D">
        <w:rPr>
          <w:rFonts w:ascii="Arial" w:hAnsi="Arial" w:cs="Arial"/>
          <w:sz w:val="22"/>
          <w:szCs w:val="22"/>
        </w:rPr>
        <w:t>2.</w:t>
      </w:r>
      <w:r w:rsidRPr="00FE2C2D">
        <w:rPr>
          <w:rFonts w:ascii="Arial" w:hAnsi="Arial" w:cs="Arial"/>
          <w:sz w:val="22"/>
          <w:szCs w:val="22"/>
        </w:rPr>
        <w:tab/>
        <w:t>Employer’s Liability - $100,000.</w:t>
      </w:r>
    </w:p>
    <w:p w:rsidR="00FE2C2D" w:rsidRPr="00FE2C2D" w:rsidRDefault="00FE2C2D" w:rsidP="007F77C2">
      <w:pPr>
        <w:tabs>
          <w:tab w:val="left" w:pos="432"/>
          <w:tab w:val="left" w:pos="864"/>
          <w:tab w:val="left" w:pos="1296"/>
          <w:tab w:val="left" w:pos="1728"/>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jc w:val="both"/>
        <w:rPr>
          <w:rFonts w:ascii="Arial" w:hAnsi="Arial" w:cs="Arial"/>
          <w:sz w:val="22"/>
          <w:szCs w:val="22"/>
        </w:rPr>
      </w:pPr>
    </w:p>
    <w:p w:rsidR="00FE2C2D" w:rsidRPr="00FE2C2D" w:rsidRDefault="00FE2C2D" w:rsidP="007F77C2">
      <w:pPr>
        <w:numPr>
          <w:ilvl w:val="0"/>
          <w:numId w:val="27"/>
        </w:numPr>
        <w:tabs>
          <w:tab w:val="clear" w:pos="792"/>
          <w:tab w:val="left" w:pos="432"/>
          <w:tab w:val="left" w:pos="864"/>
          <w:tab w:val="left" w:pos="1296"/>
          <w:tab w:val="num" w:pos="1512"/>
          <w:tab w:val="left" w:pos="1728"/>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jc w:val="both"/>
        <w:rPr>
          <w:rFonts w:ascii="Arial" w:hAnsi="Arial" w:cs="Arial"/>
          <w:sz w:val="22"/>
          <w:szCs w:val="22"/>
        </w:rPr>
      </w:pPr>
      <w:r w:rsidRPr="00FE2C2D">
        <w:rPr>
          <w:rFonts w:ascii="Arial" w:hAnsi="Arial" w:cs="Arial"/>
          <w:sz w:val="22"/>
          <w:szCs w:val="22"/>
        </w:rPr>
        <w:t>Commercial General Liability - $1,000,000 per occurrence and $2,000,000 in the aggregate.  Commercial General Liability is to include bodily injury and property damage, personal injury and advertising injury, products and completed operations coverage.  The Commonwealth of Virginia must be named as an additional insured and so endorsed on the policy.</w:t>
      </w:r>
    </w:p>
    <w:p w:rsidR="00FE2C2D" w:rsidRPr="00FE2C2D" w:rsidRDefault="00FE2C2D" w:rsidP="007F77C2">
      <w:pPr>
        <w:tabs>
          <w:tab w:val="left" w:pos="432"/>
          <w:tab w:val="left" w:pos="864"/>
          <w:tab w:val="left" w:pos="1296"/>
          <w:tab w:val="left" w:pos="1728"/>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jc w:val="both"/>
        <w:rPr>
          <w:rFonts w:ascii="Arial" w:hAnsi="Arial" w:cs="Arial"/>
          <w:sz w:val="22"/>
          <w:szCs w:val="22"/>
        </w:rPr>
      </w:pPr>
      <w:r w:rsidRPr="00FE2C2D">
        <w:rPr>
          <w:rFonts w:ascii="Arial" w:hAnsi="Arial" w:cs="Arial"/>
          <w:sz w:val="22"/>
          <w:szCs w:val="22"/>
        </w:rPr>
        <w:tab/>
      </w:r>
    </w:p>
    <w:p w:rsidR="00FE2C2D" w:rsidRPr="00FE2C2D" w:rsidRDefault="00FE2C2D" w:rsidP="007F77C2">
      <w:pPr>
        <w:numPr>
          <w:ilvl w:val="0"/>
          <w:numId w:val="27"/>
        </w:numPr>
        <w:tabs>
          <w:tab w:val="clear" w:pos="792"/>
          <w:tab w:val="left" w:pos="432"/>
          <w:tab w:val="left" w:pos="990"/>
          <w:tab w:val="left" w:pos="1296"/>
          <w:tab w:val="num" w:pos="1512"/>
          <w:tab w:val="left" w:pos="1728"/>
          <w:tab w:val="left" w:pos="225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50"/>
        <w:contextualSpacing/>
        <w:jc w:val="both"/>
        <w:rPr>
          <w:rFonts w:ascii="Arial" w:hAnsi="Arial" w:cs="Arial"/>
          <w:sz w:val="22"/>
          <w:szCs w:val="22"/>
        </w:rPr>
      </w:pPr>
      <w:r w:rsidRPr="00FE2C2D">
        <w:rPr>
          <w:rFonts w:ascii="Arial" w:hAnsi="Arial" w:cs="Arial"/>
          <w:sz w:val="22"/>
          <w:szCs w:val="22"/>
        </w:rPr>
        <w:t>Automobile Liability - $1,000,000 combined single limit. (Required only if a motor vehicle not owned by the Commonwealth is to be used in the contract.  Contractor must assure that the required coverage is maintained by the Contractor (or third party owner of such motor vehicle.)</w:t>
      </w:r>
    </w:p>
    <w:p w:rsidR="00FE2C2D" w:rsidRPr="00FE2C2D" w:rsidRDefault="00FE2C2D" w:rsidP="007F77C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450"/>
        <w:jc w:val="both"/>
        <w:rPr>
          <w:rFonts w:ascii="Arial" w:hAnsi="Arial" w:cs="Arial"/>
          <w:sz w:val="22"/>
          <w:szCs w:val="22"/>
        </w:rPr>
      </w:pPr>
    </w:p>
    <w:p w:rsidR="00FE2C2D" w:rsidRPr="00FE2C2D" w:rsidRDefault="00FE2C2D" w:rsidP="005D4C77">
      <w:pPr>
        <w:tabs>
          <w:tab w:val="left" w:pos="-1080"/>
          <w:tab w:val="left" w:pos="-504"/>
        </w:tabs>
        <w:ind w:left="5760" w:hanging="3600"/>
        <w:jc w:val="both"/>
        <w:rPr>
          <w:rFonts w:ascii="Arial" w:hAnsi="Arial" w:cs="Arial"/>
          <w:sz w:val="22"/>
          <w:szCs w:val="22"/>
        </w:rPr>
      </w:pPr>
      <w:r w:rsidRPr="00FE2C2D">
        <w:rPr>
          <w:rFonts w:ascii="Arial" w:hAnsi="Arial" w:cs="Arial"/>
          <w:b/>
          <w:bCs/>
          <w:sz w:val="22"/>
          <w:szCs w:val="22"/>
          <w:u w:val="single"/>
        </w:rPr>
        <w:t>Profession/Service</w:t>
      </w:r>
      <w:r w:rsidRPr="00FE2C2D">
        <w:rPr>
          <w:rFonts w:ascii="Arial" w:hAnsi="Arial" w:cs="Arial"/>
          <w:b/>
          <w:bCs/>
          <w:sz w:val="22"/>
          <w:szCs w:val="22"/>
        </w:rPr>
        <w:tab/>
      </w:r>
      <w:r w:rsidRPr="00FE2C2D">
        <w:rPr>
          <w:rFonts w:ascii="Arial" w:hAnsi="Arial" w:cs="Arial"/>
          <w:b/>
          <w:bCs/>
          <w:sz w:val="22"/>
          <w:szCs w:val="22"/>
          <w:u w:val="single"/>
        </w:rPr>
        <w:t>Limits</w:t>
      </w:r>
    </w:p>
    <w:p w:rsidR="00FE2C2D" w:rsidRPr="00FE2C2D" w:rsidRDefault="00FE2C2D" w:rsidP="005D4C77">
      <w:pPr>
        <w:tabs>
          <w:tab w:val="left" w:pos="-1080"/>
          <w:tab w:val="left" w:pos="-504"/>
          <w:tab w:val="left" w:pos="1170"/>
        </w:tabs>
        <w:ind w:left="5760" w:hanging="3600"/>
        <w:rPr>
          <w:rFonts w:ascii="Arial" w:hAnsi="Arial" w:cs="Arial"/>
          <w:sz w:val="22"/>
          <w:szCs w:val="22"/>
        </w:rPr>
      </w:pPr>
      <w:r w:rsidRPr="00FE2C2D">
        <w:rPr>
          <w:rFonts w:ascii="Arial" w:hAnsi="Arial" w:cs="Arial"/>
          <w:sz w:val="22"/>
          <w:szCs w:val="22"/>
        </w:rPr>
        <w:t>Accounting</w:t>
      </w:r>
      <w:r w:rsidRPr="00FE2C2D">
        <w:rPr>
          <w:rFonts w:ascii="Arial" w:hAnsi="Arial" w:cs="Arial"/>
          <w:sz w:val="22"/>
          <w:szCs w:val="22"/>
        </w:rPr>
        <w:tab/>
        <w:t>$1,000,000 per occurrence, $3,000,000 aggregate</w:t>
      </w:r>
    </w:p>
    <w:p w:rsidR="00FE2C2D" w:rsidRPr="00FE2C2D" w:rsidRDefault="00FE2C2D" w:rsidP="005D4C77">
      <w:pPr>
        <w:tabs>
          <w:tab w:val="left" w:pos="-1080"/>
          <w:tab w:val="left" w:pos="-504"/>
          <w:tab w:val="left" w:pos="1170"/>
        </w:tabs>
        <w:ind w:left="5760" w:hanging="3600"/>
        <w:jc w:val="both"/>
        <w:rPr>
          <w:rFonts w:ascii="Arial" w:hAnsi="Arial" w:cs="Arial"/>
          <w:sz w:val="22"/>
          <w:szCs w:val="22"/>
        </w:rPr>
      </w:pPr>
      <w:r w:rsidRPr="00FE2C2D">
        <w:rPr>
          <w:rFonts w:ascii="Arial" w:hAnsi="Arial" w:cs="Arial"/>
          <w:sz w:val="22"/>
          <w:szCs w:val="22"/>
        </w:rPr>
        <w:t>Architecture</w:t>
      </w:r>
      <w:r w:rsidRPr="00FE2C2D">
        <w:rPr>
          <w:rFonts w:ascii="Arial" w:hAnsi="Arial" w:cs="Arial"/>
          <w:sz w:val="22"/>
          <w:szCs w:val="22"/>
        </w:rPr>
        <w:tab/>
        <w:t>$2,000,000 per occurrence, $6,000,000 aggregate</w:t>
      </w:r>
    </w:p>
    <w:p w:rsidR="00FE2C2D" w:rsidRPr="00FE2C2D" w:rsidRDefault="00FE2C2D" w:rsidP="005D4C77">
      <w:pPr>
        <w:tabs>
          <w:tab w:val="left" w:pos="-1080"/>
          <w:tab w:val="left" w:pos="-504"/>
          <w:tab w:val="left" w:pos="1170"/>
          <w:tab w:val="left" w:pos="4860"/>
        </w:tabs>
        <w:ind w:left="5760" w:hanging="3600"/>
        <w:jc w:val="both"/>
        <w:rPr>
          <w:rFonts w:ascii="Arial" w:hAnsi="Arial" w:cs="Arial"/>
          <w:sz w:val="22"/>
          <w:szCs w:val="22"/>
        </w:rPr>
      </w:pPr>
      <w:r w:rsidRPr="00FE2C2D">
        <w:rPr>
          <w:rFonts w:ascii="Arial" w:hAnsi="Arial" w:cs="Arial"/>
          <w:sz w:val="22"/>
          <w:szCs w:val="22"/>
        </w:rPr>
        <w:t xml:space="preserve">Asbestos Design, Inspection </w:t>
      </w:r>
    </w:p>
    <w:p w:rsidR="00FE2C2D" w:rsidRPr="00FE2C2D" w:rsidRDefault="00FE2C2D" w:rsidP="005D4C77">
      <w:pPr>
        <w:tabs>
          <w:tab w:val="left" w:pos="-1080"/>
          <w:tab w:val="left" w:pos="-504"/>
          <w:tab w:val="left" w:pos="1170"/>
        </w:tabs>
        <w:ind w:left="5760" w:hanging="3600"/>
        <w:jc w:val="both"/>
        <w:rPr>
          <w:rFonts w:ascii="Arial" w:hAnsi="Arial" w:cs="Arial"/>
          <w:sz w:val="22"/>
          <w:szCs w:val="22"/>
        </w:rPr>
      </w:pPr>
      <w:r w:rsidRPr="00FE2C2D">
        <w:rPr>
          <w:rFonts w:ascii="Arial" w:hAnsi="Arial" w:cs="Arial"/>
          <w:sz w:val="22"/>
          <w:szCs w:val="22"/>
        </w:rPr>
        <w:t>or Abatement Contractors</w:t>
      </w:r>
      <w:r w:rsidRPr="00FE2C2D">
        <w:rPr>
          <w:rFonts w:ascii="Arial" w:hAnsi="Arial" w:cs="Arial"/>
          <w:sz w:val="22"/>
          <w:szCs w:val="22"/>
        </w:rPr>
        <w:tab/>
        <w:t>$1,000,000 per occurrence, $3,000,000 aggregate</w:t>
      </w:r>
    </w:p>
    <w:p w:rsidR="00FE2C2D" w:rsidRPr="00FE2C2D" w:rsidRDefault="00FE2C2D" w:rsidP="005D4C77">
      <w:pPr>
        <w:tabs>
          <w:tab w:val="left" w:pos="-1080"/>
          <w:tab w:val="left" w:pos="-504"/>
          <w:tab w:val="left" w:pos="1170"/>
          <w:tab w:val="left" w:pos="4860"/>
        </w:tabs>
        <w:ind w:left="5760" w:hanging="3600"/>
        <w:jc w:val="both"/>
        <w:rPr>
          <w:rFonts w:ascii="Arial" w:hAnsi="Arial" w:cs="Arial"/>
          <w:sz w:val="22"/>
          <w:szCs w:val="22"/>
        </w:rPr>
      </w:pPr>
      <w:r w:rsidRPr="00FE2C2D">
        <w:rPr>
          <w:rFonts w:ascii="Arial" w:hAnsi="Arial" w:cs="Arial"/>
          <w:sz w:val="22"/>
          <w:szCs w:val="22"/>
        </w:rPr>
        <w:t xml:space="preserve">Health Care Practitioner (to include </w:t>
      </w:r>
    </w:p>
    <w:p w:rsidR="00FE2C2D" w:rsidRPr="00FE2C2D" w:rsidRDefault="00FE2C2D" w:rsidP="005D4C77">
      <w:pPr>
        <w:tabs>
          <w:tab w:val="left" w:pos="-1080"/>
        </w:tabs>
        <w:ind w:left="2160"/>
        <w:jc w:val="both"/>
        <w:rPr>
          <w:rFonts w:ascii="Arial" w:hAnsi="Arial" w:cs="Arial"/>
          <w:sz w:val="22"/>
          <w:szCs w:val="22"/>
        </w:rPr>
      </w:pPr>
      <w:r w:rsidRPr="00FE2C2D">
        <w:rPr>
          <w:rFonts w:ascii="Arial" w:hAnsi="Arial" w:cs="Arial"/>
          <w:sz w:val="22"/>
          <w:szCs w:val="22"/>
        </w:rPr>
        <w:t>Dentists, Licensed Dental</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Hygienists, Optometrists, </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Registered or Licensed </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Practical Nurses, Pharmacists, </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Physicians, Podiatrists, </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Chiropractors, Physical </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Therapists, Physical Therapist </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Assistants, Clinical Psychologists,</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Clinical Social Workers, </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Professional Counselors, </w:t>
      </w:r>
    </w:p>
    <w:p w:rsidR="00FE2C2D" w:rsidRPr="00FE2C2D" w:rsidRDefault="00FE2C2D" w:rsidP="005D4C77">
      <w:pPr>
        <w:tabs>
          <w:tab w:val="left" w:pos="-1080"/>
          <w:tab w:val="left" w:pos="-504"/>
          <w:tab w:val="left" w:pos="1080"/>
        </w:tabs>
        <w:ind w:left="2160"/>
        <w:jc w:val="both"/>
        <w:rPr>
          <w:rFonts w:ascii="Arial" w:hAnsi="Arial" w:cs="Arial"/>
          <w:sz w:val="22"/>
          <w:szCs w:val="22"/>
        </w:rPr>
      </w:pPr>
      <w:r w:rsidRPr="00FE2C2D">
        <w:rPr>
          <w:rFonts w:ascii="Arial" w:hAnsi="Arial" w:cs="Arial"/>
          <w:sz w:val="22"/>
          <w:szCs w:val="22"/>
        </w:rPr>
        <w:t xml:space="preserve">Hospitals, or Health Maintenance </w:t>
      </w:r>
    </w:p>
    <w:p w:rsidR="00FE2C2D" w:rsidRPr="00FE2C2D" w:rsidRDefault="00FE2C2D" w:rsidP="005D4C77">
      <w:pPr>
        <w:tabs>
          <w:tab w:val="left" w:pos="-1080"/>
          <w:tab w:val="left" w:pos="-504"/>
          <w:tab w:val="left" w:pos="1080"/>
        </w:tabs>
        <w:ind w:left="5760" w:hanging="3600"/>
        <w:jc w:val="both"/>
        <w:rPr>
          <w:rFonts w:ascii="Arial" w:hAnsi="Arial" w:cs="Arial"/>
          <w:sz w:val="22"/>
          <w:szCs w:val="22"/>
        </w:rPr>
      </w:pPr>
      <w:r w:rsidRPr="00FE2C2D">
        <w:rPr>
          <w:rFonts w:ascii="Arial" w:hAnsi="Arial" w:cs="Arial"/>
          <w:sz w:val="22"/>
          <w:szCs w:val="22"/>
        </w:rPr>
        <w:t xml:space="preserve">Organizations.) </w:t>
      </w:r>
      <w:r w:rsidRPr="00FE2C2D">
        <w:rPr>
          <w:rFonts w:ascii="Arial" w:hAnsi="Arial" w:cs="Arial"/>
          <w:sz w:val="22"/>
          <w:szCs w:val="22"/>
        </w:rPr>
        <w:tab/>
        <w:t xml:space="preserve">$2,150,000 per occurrence, $4,250,000 aggregate </w:t>
      </w:r>
    </w:p>
    <w:p w:rsidR="00FE2C2D" w:rsidRDefault="00FE2C2D" w:rsidP="005D4C77">
      <w:pPr>
        <w:tabs>
          <w:tab w:val="left" w:pos="-1080"/>
          <w:tab w:val="left" w:pos="-504"/>
          <w:tab w:val="left" w:pos="1080"/>
          <w:tab w:val="left" w:pos="4860"/>
        </w:tabs>
        <w:ind w:left="5760" w:hanging="3600"/>
        <w:rPr>
          <w:rFonts w:ascii="Arial" w:hAnsi="Arial" w:cs="Arial"/>
          <w:sz w:val="22"/>
          <w:szCs w:val="22"/>
        </w:rPr>
      </w:pPr>
      <w:r w:rsidRPr="00FE2C2D">
        <w:rPr>
          <w:rFonts w:ascii="Arial" w:hAnsi="Arial" w:cs="Arial"/>
          <w:sz w:val="22"/>
          <w:szCs w:val="22"/>
        </w:rPr>
        <w:t xml:space="preserve">(Limits increase each July 1 through fiscal year 2031per </w:t>
      </w:r>
      <w:r w:rsidRPr="00FE2C2D">
        <w:rPr>
          <w:rFonts w:ascii="Arial" w:hAnsi="Arial" w:cs="Arial"/>
          <w:i/>
          <w:iCs/>
          <w:sz w:val="22"/>
          <w:szCs w:val="22"/>
        </w:rPr>
        <w:t>Code of Virginia</w:t>
      </w:r>
      <w:r w:rsidRPr="00FE2C2D">
        <w:rPr>
          <w:rFonts w:ascii="Arial" w:hAnsi="Arial" w:cs="Arial"/>
          <w:sz w:val="22"/>
          <w:szCs w:val="22"/>
        </w:rPr>
        <w:t xml:space="preserve"> § 8.01-581.15.)</w:t>
      </w:r>
    </w:p>
    <w:p w:rsidR="005D4C77" w:rsidRPr="00FE2C2D" w:rsidRDefault="005D4C77" w:rsidP="005D4C77">
      <w:pPr>
        <w:tabs>
          <w:tab w:val="left" w:pos="-1080"/>
          <w:tab w:val="left" w:pos="-504"/>
          <w:tab w:val="left" w:pos="1080"/>
          <w:tab w:val="left" w:pos="4860"/>
        </w:tabs>
        <w:ind w:left="5760" w:hanging="3600"/>
        <w:rPr>
          <w:rFonts w:ascii="Arial" w:hAnsi="Arial" w:cs="Arial"/>
          <w:sz w:val="22"/>
          <w:szCs w:val="22"/>
        </w:rPr>
      </w:pPr>
    </w:p>
    <w:p w:rsidR="00FE2C2D" w:rsidRPr="00FE2C2D" w:rsidRDefault="00FE2C2D" w:rsidP="005D4C77">
      <w:pPr>
        <w:tabs>
          <w:tab w:val="left" w:pos="-1080"/>
          <w:tab w:val="left" w:pos="-504"/>
          <w:tab w:val="left" w:pos="1080"/>
          <w:tab w:val="left" w:pos="4860"/>
        </w:tabs>
        <w:ind w:left="5760" w:hanging="3600"/>
        <w:jc w:val="both"/>
        <w:rPr>
          <w:rFonts w:ascii="Arial" w:hAnsi="Arial" w:cs="Arial"/>
          <w:sz w:val="22"/>
          <w:szCs w:val="22"/>
        </w:rPr>
      </w:pPr>
      <w:r w:rsidRPr="00FE2C2D">
        <w:rPr>
          <w:rFonts w:ascii="Arial" w:hAnsi="Arial" w:cs="Arial"/>
          <w:sz w:val="22"/>
          <w:szCs w:val="22"/>
        </w:rPr>
        <w:t>Insurance/Risk Management</w:t>
      </w:r>
      <w:r w:rsidRPr="00FE2C2D">
        <w:rPr>
          <w:rFonts w:ascii="Arial" w:hAnsi="Arial" w:cs="Arial"/>
          <w:sz w:val="22"/>
          <w:szCs w:val="22"/>
        </w:rPr>
        <w:tab/>
        <w:t>$1,000,000 per occurrence, $3,000,000 aggregate</w:t>
      </w:r>
    </w:p>
    <w:p w:rsidR="00FE2C2D" w:rsidRPr="00FE2C2D" w:rsidRDefault="00FE2C2D" w:rsidP="005D4C77">
      <w:pPr>
        <w:tabs>
          <w:tab w:val="left" w:pos="-1080"/>
          <w:tab w:val="left" w:pos="-504"/>
          <w:tab w:val="left" w:pos="1170"/>
          <w:tab w:val="left" w:pos="4860"/>
        </w:tabs>
        <w:ind w:left="5760" w:hanging="3600"/>
        <w:jc w:val="both"/>
        <w:rPr>
          <w:rFonts w:ascii="Arial" w:hAnsi="Arial" w:cs="Arial"/>
          <w:sz w:val="22"/>
          <w:szCs w:val="22"/>
        </w:rPr>
      </w:pPr>
      <w:r w:rsidRPr="00FE2C2D">
        <w:rPr>
          <w:rFonts w:ascii="Arial" w:hAnsi="Arial" w:cs="Arial"/>
          <w:sz w:val="22"/>
          <w:szCs w:val="22"/>
        </w:rPr>
        <w:t>Landscape/Architecture</w:t>
      </w:r>
      <w:r w:rsidRPr="00FE2C2D">
        <w:rPr>
          <w:rFonts w:ascii="Arial" w:hAnsi="Arial" w:cs="Arial"/>
          <w:sz w:val="22"/>
          <w:szCs w:val="22"/>
        </w:rPr>
        <w:tab/>
      </w:r>
      <w:r w:rsidRPr="00FE2C2D">
        <w:rPr>
          <w:rFonts w:ascii="Arial" w:hAnsi="Arial" w:cs="Arial"/>
          <w:sz w:val="22"/>
          <w:szCs w:val="22"/>
        </w:rPr>
        <w:tab/>
        <w:t>$1,000,000 per occurrence, $1,000,000 aggregate</w:t>
      </w:r>
    </w:p>
    <w:p w:rsidR="00FE2C2D" w:rsidRPr="00FE2C2D" w:rsidRDefault="00FE2C2D" w:rsidP="005D4C77">
      <w:pPr>
        <w:tabs>
          <w:tab w:val="left" w:pos="-1080"/>
          <w:tab w:val="left" w:pos="-504"/>
          <w:tab w:val="left" w:pos="1170"/>
          <w:tab w:val="left" w:pos="5760"/>
        </w:tabs>
        <w:ind w:left="5760" w:hanging="3600"/>
        <w:jc w:val="both"/>
        <w:rPr>
          <w:rFonts w:ascii="Arial" w:hAnsi="Arial" w:cs="Arial"/>
          <w:sz w:val="22"/>
          <w:szCs w:val="22"/>
        </w:rPr>
      </w:pPr>
      <w:r w:rsidRPr="00FE2C2D">
        <w:rPr>
          <w:rFonts w:ascii="Arial" w:hAnsi="Arial" w:cs="Arial"/>
          <w:sz w:val="22"/>
          <w:szCs w:val="22"/>
        </w:rPr>
        <w:t>Legal</w:t>
      </w:r>
      <w:r w:rsidRPr="00FE2C2D">
        <w:rPr>
          <w:rFonts w:ascii="Arial" w:hAnsi="Arial" w:cs="Arial"/>
          <w:sz w:val="22"/>
          <w:szCs w:val="22"/>
        </w:rPr>
        <w:tab/>
        <w:t>$1,000,000 per occurrence, $5,000,000 aggregate</w:t>
      </w:r>
    </w:p>
    <w:p w:rsidR="00FE2C2D" w:rsidRPr="00FE2C2D" w:rsidRDefault="00FE2C2D" w:rsidP="005D4C77">
      <w:pPr>
        <w:tabs>
          <w:tab w:val="left" w:pos="-1080"/>
          <w:tab w:val="left" w:pos="-504"/>
          <w:tab w:val="left" w:pos="1170"/>
          <w:tab w:val="left" w:pos="5760"/>
        </w:tabs>
        <w:ind w:left="5760" w:hanging="3600"/>
        <w:jc w:val="both"/>
        <w:rPr>
          <w:rFonts w:ascii="Arial" w:hAnsi="Arial" w:cs="Arial"/>
          <w:sz w:val="22"/>
          <w:szCs w:val="22"/>
        </w:rPr>
      </w:pPr>
      <w:r w:rsidRPr="00FE2C2D">
        <w:rPr>
          <w:rFonts w:ascii="Arial" w:hAnsi="Arial" w:cs="Arial"/>
          <w:sz w:val="22"/>
          <w:szCs w:val="22"/>
        </w:rPr>
        <w:t>Professional Engineer</w:t>
      </w:r>
      <w:r w:rsidRPr="00FE2C2D">
        <w:rPr>
          <w:rFonts w:ascii="Arial" w:hAnsi="Arial" w:cs="Arial"/>
          <w:sz w:val="22"/>
          <w:szCs w:val="22"/>
        </w:rPr>
        <w:tab/>
        <w:t>$2,000,000 per occurrence, $6,000,000 aggregate</w:t>
      </w:r>
    </w:p>
    <w:p w:rsidR="00FE2C2D" w:rsidRPr="00FE2C2D" w:rsidRDefault="00FE2C2D" w:rsidP="005D4C77">
      <w:pPr>
        <w:tabs>
          <w:tab w:val="left" w:pos="-1080"/>
          <w:tab w:val="left" w:pos="-504"/>
          <w:tab w:val="left" w:pos="1170"/>
          <w:tab w:val="left" w:pos="5760"/>
        </w:tabs>
        <w:ind w:left="5760" w:hanging="3600"/>
        <w:jc w:val="both"/>
        <w:rPr>
          <w:rFonts w:ascii="Arial" w:hAnsi="Arial" w:cs="Arial"/>
          <w:sz w:val="22"/>
          <w:szCs w:val="22"/>
        </w:rPr>
      </w:pPr>
      <w:r w:rsidRPr="00FE2C2D">
        <w:rPr>
          <w:rFonts w:ascii="Arial" w:hAnsi="Arial" w:cs="Arial"/>
          <w:sz w:val="22"/>
          <w:szCs w:val="22"/>
        </w:rPr>
        <w:t>Surveying</w:t>
      </w:r>
      <w:r w:rsidRPr="00FE2C2D">
        <w:rPr>
          <w:rFonts w:ascii="Arial" w:hAnsi="Arial" w:cs="Arial"/>
          <w:sz w:val="22"/>
          <w:szCs w:val="22"/>
        </w:rPr>
        <w:tab/>
        <w:t>$1,000,000 per occurrence, $1,000,000 aggregate</w:t>
      </w:r>
    </w:p>
    <w:p w:rsidR="00FE2C2D" w:rsidRPr="00FE2C2D" w:rsidRDefault="00FE2C2D" w:rsidP="002906CA">
      <w:pPr>
        <w:tabs>
          <w:tab w:val="left" w:pos="5760"/>
        </w:tabs>
        <w:ind w:left="1170" w:hanging="450"/>
        <w:jc w:val="both"/>
        <w:rPr>
          <w:rFonts w:ascii="Arial" w:hAnsi="Arial" w:cs="Arial"/>
          <w:sz w:val="22"/>
          <w:szCs w:val="22"/>
        </w:rPr>
      </w:pPr>
      <w:r w:rsidRPr="00FE2C2D">
        <w:rPr>
          <w:rFonts w:ascii="Arial" w:hAnsi="Arial" w:cs="Arial"/>
          <w:b/>
          <w:sz w:val="22"/>
          <w:szCs w:val="22"/>
        </w:rPr>
        <w:tab/>
      </w:r>
    </w:p>
    <w:p w:rsidR="00FE2C2D" w:rsidRPr="00FE2C2D" w:rsidRDefault="00FE2C2D" w:rsidP="004B4A01">
      <w:pPr>
        <w:tabs>
          <w:tab w:val="left" w:pos="450"/>
        </w:tabs>
        <w:ind w:left="1800" w:hanging="630"/>
        <w:jc w:val="both"/>
        <w:rPr>
          <w:rFonts w:ascii="Arial" w:hAnsi="Arial" w:cs="Arial"/>
          <w:sz w:val="22"/>
          <w:szCs w:val="22"/>
        </w:rPr>
      </w:pPr>
      <w:r w:rsidRPr="00FE2C2D">
        <w:rPr>
          <w:rFonts w:ascii="Arial" w:hAnsi="Arial" w:cs="Arial"/>
          <w:sz w:val="22"/>
          <w:szCs w:val="22"/>
        </w:rPr>
        <w:t xml:space="preserve">U. </w:t>
      </w:r>
      <w:r w:rsidRPr="00FE2C2D">
        <w:rPr>
          <w:rFonts w:ascii="Arial" w:hAnsi="Arial" w:cs="Arial"/>
          <w:sz w:val="22"/>
          <w:szCs w:val="22"/>
        </w:rPr>
        <w:tab/>
      </w:r>
      <w:r w:rsidRPr="00FE2C2D">
        <w:rPr>
          <w:rFonts w:ascii="Arial" w:hAnsi="Arial" w:cs="Arial"/>
          <w:b/>
          <w:sz w:val="22"/>
          <w:szCs w:val="22"/>
          <w:u w:val="single"/>
        </w:rPr>
        <w:t>ANNOUNCEMENT OF AWARD</w:t>
      </w:r>
      <w:r w:rsidRPr="00FE2C2D">
        <w:rPr>
          <w:rFonts w:ascii="Arial" w:hAnsi="Arial" w:cs="Arial"/>
          <w:b/>
          <w:sz w:val="22"/>
          <w:szCs w:val="22"/>
        </w:rPr>
        <w:t xml:space="preserve">:  </w:t>
      </w:r>
      <w:r w:rsidRPr="00FE2C2D">
        <w:rPr>
          <w:rFonts w:ascii="Arial" w:hAnsi="Arial" w:cs="Arial"/>
          <w:sz w:val="22"/>
          <w:szCs w:val="22"/>
        </w:rPr>
        <w:t>Upon the award or the announcement of the decision to award a contract as a result of this solicitation, the purchasing agency will publicly post such notice on the DGS/DPS eVA VBO (</w:t>
      </w:r>
      <w:hyperlink r:id="rId11" w:history="1">
        <w:r w:rsidRPr="00FE2C2D">
          <w:rPr>
            <w:rFonts w:ascii="Arial" w:hAnsi="Arial" w:cs="Arial"/>
            <w:color w:val="0000FF"/>
            <w:sz w:val="22"/>
            <w:szCs w:val="22"/>
            <w:u w:val="single"/>
          </w:rPr>
          <w:t>www.eva.virginia.gov</w:t>
        </w:r>
      </w:hyperlink>
      <w:r w:rsidRPr="00FE2C2D">
        <w:rPr>
          <w:rFonts w:ascii="Arial" w:hAnsi="Arial" w:cs="Arial"/>
          <w:sz w:val="22"/>
          <w:szCs w:val="22"/>
        </w:rPr>
        <w:t>) for a minimum of 10 days.</w:t>
      </w:r>
    </w:p>
    <w:p w:rsidR="00FE2C2D" w:rsidRPr="00FE2C2D" w:rsidRDefault="00FE2C2D" w:rsidP="004B4A01">
      <w:pPr>
        <w:tabs>
          <w:tab w:val="left" w:pos="450"/>
        </w:tabs>
        <w:ind w:left="1800" w:hanging="630"/>
        <w:jc w:val="both"/>
        <w:rPr>
          <w:rFonts w:ascii="Arial" w:hAnsi="Arial" w:cs="Arial"/>
          <w:sz w:val="22"/>
          <w:szCs w:val="22"/>
        </w:rPr>
      </w:pPr>
    </w:p>
    <w:p w:rsidR="00FE2C2D" w:rsidRPr="00FE2C2D" w:rsidRDefault="00FE2C2D" w:rsidP="004B4A01">
      <w:pPr>
        <w:tabs>
          <w:tab w:val="left" w:pos="450"/>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630"/>
        <w:jc w:val="both"/>
        <w:rPr>
          <w:rFonts w:ascii="Arial" w:hAnsi="Arial" w:cs="Arial"/>
          <w:sz w:val="22"/>
          <w:szCs w:val="22"/>
        </w:rPr>
      </w:pPr>
      <w:r w:rsidRPr="00FE2C2D">
        <w:rPr>
          <w:rFonts w:ascii="Arial" w:hAnsi="Arial" w:cs="Arial"/>
          <w:sz w:val="22"/>
          <w:szCs w:val="22"/>
        </w:rPr>
        <w:t>V.</w:t>
      </w:r>
      <w:r w:rsidRPr="00FE2C2D">
        <w:rPr>
          <w:rFonts w:ascii="Arial" w:hAnsi="Arial" w:cs="Arial"/>
          <w:sz w:val="22"/>
          <w:szCs w:val="22"/>
        </w:rPr>
        <w:tab/>
      </w:r>
      <w:r w:rsidRPr="00FE2C2D">
        <w:rPr>
          <w:rFonts w:ascii="Arial" w:hAnsi="Arial" w:cs="Arial"/>
          <w:b/>
          <w:sz w:val="22"/>
          <w:szCs w:val="22"/>
          <w:u w:val="single"/>
        </w:rPr>
        <w:t>DRUG-FREE WORKPLACE:</w:t>
      </w:r>
      <w:r w:rsidRPr="00FE2C2D">
        <w:rPr>
          <w:rFonts w:ascii="Arial" w:hAnsi="Arial" w:cs="Arial"/>
          <w:sz w:val="22"/>
          <w:szCs w:val="22"/>
        </w:rPr>
        <w:t xml:space="preserve"> Applicable for all contracts over $10,000: </w:t>
      </w:r>
    </w:p>
    <w:p w:rsidR="00FE2C2D" w:rsidRPr="00FE2C2D" w:rsidRDefault="00FE2C2D" w:rsidP="004B4A01">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630"/>
        <w:jc w:val="both"/>
        <w:rPr>
          <w:rFonts w:ascii="Arial" w:hAnsi="Arial" w:cs="Arial"/>
          <w:sz w:val="22"/>
          <w:szCs w:val="22"/>
        </w:rPr>
      </w:pPr>
    </w:p>
    <w:p w:rsidR="00FE2C2D" w:rsidRPr="00FE2C2D" w:rsidRDefault="00FE2C2D" w:rsidP="004B4A01">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jc w:val="both"/>
        <w:rPr>
          <w:rFonts w:ascii="Arial" w:hAnsi="Arial" w:cs="Arial"/>
          <w:sz w:val="22"/>
          <w:szCs w:val="22"/>
        </w:rPr>
      </w:pPr>
      <w:r w:rsidRPr="00FE2C2D">
        <w:rPr>
          <w:rFonts w:ascii="Arial" w:hAnsi="Arial" w:cs="Arial"/>
          <w:sz w:val="22"/>
          <w:szCs w:val="22"/>
        </w:rPr>
        <w:t xml:space="preserve">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FE2C2D" w:rsidRPr="00FE2C2D" w:rsidRDefault="00FE2C2D" w:rsidP="004B4A01">
      <w:pPr>
        <w:ind w:left="1800" w:hanging="630"/>
        <w:jc w:val="both"/>
        <w:rPr>
          <w:rFonts w:ascii="Arial" w:hAnsi="Arial" w:cs="Arial"/>
          <w:sz w:val="22"/>
          <w:szCs w:val="22"/>
        </w:rPr>
      </w:pPr>
    </w:p>
    <w:p w:rsidR="00FE2C2D" w:rsidRPr="00FE2C2D" w:rsidRDefault="00FE2C2D" w:rsidP="004B4A0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jc w:val="both"/>
        <w:rPr>
          <w:rFonts w:ascii="Arial" w:hAnsi="Arial" w:cs="Arial"/>
          <w:sz w:val="22"/>
          <w:szCs w:val="22"/>
        </w:rPr>
      </w:pPr>
      <w:r w:rsidRPr="00FE2C2D">
        <w:rPr>
          <w:rFonts w:ascii="Arial" w:hAnsi="Arial" w:cs="Arial"/>
          <w:sz w:val="22"/>
          <w:szCs w:val="22"/>
        </w:rPr>
        <w:t>For the purposes of this section, “</w:t>
      </w:r>
      <w:r w:rsidRPr="00FE2C2D">
        <w:rPr>
          <w:rFonts w:ascii="Arial" w:hAnsi="Arial" w:cs="Arial"/>
          <w:i/>
          <w:sz w:val="22"/>
          <w:szCs w:val="22"/>
        </w:rPr>
        <w:t>drug-free workplace”</w:t>
      </w:r>
      <w:r w:rsidRPr="00FE2C2D">
        <w:rPr>
          <w:rFonts w:ascii="Arial" w:hAnsi="Arial" w:cs="Arial"/>
          <w:sz w:val="22"/>
          <w:szCs w:val="22"/>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FE2C2D" w:rsidRPr="00FE2C2D" w:rsidRDefault="00FE2C2D" w:rsidP="004B4A0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630"/>
        <w:jc w:val="both"/>
        <w:rPr>
          <w:rFonts w:ascii="Arial" w:hAnsi="Arial" w:cs="Arial"/>
          <w:b/>
          <w:sz w:val="22"/>
          <w:szCs w:val="22"/>
        </w:rPr>
      </w:pPr>
    </w:p>
    <w:p w:rsidR="00FE2C2D" w:rsidRPr="00FE2C2D" w:rsidRDefault="00FE2C2D" w:rsidP="004B4A01">
      <w:pPr>
        <w:tabs>
          <w:tab w:val="left" w:pos="432"/>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630"/>
        <w:jc w:val="both"/>
        <w:rPr>
          <w:rFonts w:ascii="Arial" w:hAnsi="Arial" w:cs="Arial"/>
          <w:sz w:val="22"/>
          <w:szCs w:val="22"/>
        </w:rPr>
      </w:pPr>
      <w:r w:rsidRPr="00FE2C2D">
        <w:rPr>
          <w:rFonts w:ascii="Arial" w:hAnsi="Arial" w:cs="Arial"/>
          <w:sz w:val="22"/>
          <w:szCs w:val="22"/>
        </w:rPr>
        <w:t>W.</w:t>
      </w:r>
      <w:r w:rsidRPr="00FE2C2D">
        <w:rPr>
          <w:rFonts w:ascii="Arial" w:hAnsi="Arial" w:cs="Arial"/>
          <w:sz w:val="22"/>
          <w:szCs w:val="22"/>
        </w:rPr>
        <w:tab/>
      </w:r>
      <w:r w:rsidRPr="00FE2C2D">
        <w:rPr>
          <w:rFonts w:ascii="Arial" w:hAnsi="Arial" w:cs="Arial"/>
          <w:b/>
          <w:sz w:val="22"/>
          <w:szCs w:val="22"/>
          <w:u w:val="single"/>
        </w:rPr>
        <w:t>NONDISCRIMINATION OF CONTRACTORS</w:t>
      </w:r>
      <w:r w:rsidRPr="00FE2C2D">
        <w:rPr>
          <w:rFonts w:ascii="Arial" w:hAnsi="Arial" w:cs="Arial"/>
          <w:sz w:val="22"/>
          <w:szCs w:val="22"/>
          <w:u w:val="single"/>
        </w:rPr>
        <w:t>:</w:t>
      </w:r>
      <w:r w:rsidRPr="00FE2C2D">
        <w:rPr>
          <w:rFonts w:ascii="Arial" w:hAnsi="Arial" w:cs="Arial"/>
          <w:sz w:val="22"/>
          <w:szCs w:val="22"/>
        </w:rPr>
        <w:t xml:space="preserve">  A offeror, or contractor shall not be discriminated against in the solicitation or award of this contract because of </w:t>
      </w:r>
      <w:r w:rsidRPr="00FE2C2D">
        <w:rPr>
          <w:rFonts w:ascii="Arial" w:hAnsi="Arial" w:cs="Arial"/>
          <w:kern w:val="2"/>
          <w:sz w:val="22"/>
          <w:szCs w:val="22"/>
        </w:rPr>
        <w:t xml:space="preserve">race, religion, color, sex, national origin, age, disability, </w:t>
      </w:r>
      <w:r w:rsidRPr="00FE2C2D">
        <w:rPr>
          <w:rFonts w:ascii="Arial" w:hAnsi="Arial" w:cs="Arial"/>
          <w:sz w:val="22"/>
          <w:szCs w:val="22"/>
        </w:rPr>
        <w:t xml:space="preserve">faith-based organizational status, any other basis prohibited by state law relating to discrimination in employment or because the offeror employs ex-offenders </w:t>
      </w:r>
      <w:r w:rsidRPr="00FE2C2D">
        <w:rPr>
          <w:rFonts w:ascii="Arial" w:hAnsi="Arial" w:cs="Arial"/>
          <w:iCs/>
          <w:sz w:val="22"/>
          <w:szCs w:val="22"/>
        </w:rPr>
        <w:t>unless the state agency, department or institution has made a written determination that employing ex-offenders on the specific contract is not in its best interest</w:t>
      </w:r>
      <w:r w:rsidRPr="00FE2C2D">
        <w:rPr>
          <w:rFonts w:ascii="Arial" w:hAnsi="Arial" w:cs="Arial"/>
          <w:sz w:val="22"/>
          <w:szCs w:val="22"/>
        </w:rPr>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FE2C2D" w:rsidRPr="00FE2C2D" w:rsidRDefault="00FE2C2D" w:rsidP="004B4A0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800" w:hanging="630"/>
        <w:jc w:val="both"/>
        <w:rPr>
          <w:rFonts w:ascii="Arial" w:hAnsi="Arial" w:cs="Arial"/>
          <w:sz w:val="22"/>
          <w:szCs w:val="22"/>
        </w:rPr>
      </w:pPr>
    </w:p>
    <w:p w:rsidR="00FE2C2D" w:rsidRPr="00FE2C2D" w:rsidRDefault="00FE2C2D" w:rsidP="004B4A01">
      <w:pPr>
        <w:tabs>
          <w:tab w:val="left" w:pos="450"/>
          <w:tab w:val="left" w:pos="720"/>
        </w:tabs>
        <w:ind w:left="1800" w:hanging="630"/>
        <w:jc w:val="both"/>
        <w:rPr>
          <w:rFonts w:ascii="Arial" w:hAnsi="Arial" w:cs="Arial"/>
          <w:snapToGrid w:val="0"/>
          <w:sz w:val="22"/>
          <w:szCs w:val="22"/>
        </w:rPr>
      </w:pPr>
      <w:r w:rsidRPr="00FE2C2D">
        <w:rPr>
          <w:rFonts w:ascii="Arial" w:hAnsi="Arial" w:cs="Arial"/>
          <w:snapToGrid w:val="0"/>
          <w:sz w:val="22"/>
          <w:szCs w:val="22"/>
        </w:rPr>
        <w:t>X.</w:t>
      </w:r>
      <w:r w:rsidRPr="00FE2C2D">
        <w:rPr>
          <w:rFonts w:ascii="Arial" w:hAnsi="Arial" w:cs="Arial"/>
          <w:snapToGrid w:val="0"/>
          <w:sz w:val="22"/>
          <w:szCs w:val="22"/>
        </w:rPr>
        <w:tab/>
      </w:r>
      <w:r w:rsidRPr="00FE2C2D">
        <w:rPr>
          <w:rFonts w:ascii="Arial" w:hAnsi="Arial" w:cs="Arial"/>
          <w:b/>
          <w:bCs/>
          <w:sz w:val="22"/>
          <w:szCs w:val="22"/>
          <w:u w:val="single"/>
        </w:rPr>
        <w:t>eVA BUSINESS-TO-GOVERNMENT VENDOR REGISTRATION</w:t>
      </w:r>
      <w:r w:rsidRPr="00FE2C2D">
        <w:rPr>
          <w:rFonts w:ascii="Arial" w:hAnsi="Arial" w:cs="Arial"/>
          <w:b/>
          <w:sz w:val="22"/>
          <w:szCs w:val="22"/>
          <w:u w:val="single"/>
        </w:rPr>
        <w:t>, CONTRACTS, AND ORDERS</w:t>
      </w:r>
      <w:r w:rsidRPr="00FE2C2D">
        <w:rPr>
          <w:rFonts w:ascii="Arial" w:hAnsi="Arial" w:cs="Arial"/>
          <w:b/>
          <w:bCs/>
          <w:sz w:val="22"/>
          <w:szCs w:val="22"/>
        </w:rPr>
        <w:t xml:space="preserve">: </w:t>
      </w:r>
      <w:r w:rsidRPr="00FE2C2D">
        <w:rPr>
          <w:rFonts w:ascii="Arial" w:hAnsi="Arial" w:cs="Arial"/>
          <w:snapToGrid w:val="0"/>
          <w:sz w:val="22"/>
          <w:szCs w:val="22"/>
        </w:rPr>
        <w:t xml:space="preserve">The eVA Internet electronic procurement solution, web site portal </w:t>
      </w:r>
      <w:hyperlink r:id="rId12" w:history="1">
        <w:r w:rsidRPr="00FE2C2D">
          <w:rPr>
            <w:rFonts w:ascii="Arial" w:hAnsi="Arial" w:cs="Arial"/>
            <w:snapToGrid w:val="0"/>
            <w:color w:val="0000FF"/>
            <w:sz w:val="22"/>
            <w:szCs w:val="22"/>
            <w:u w:val="single"/>
          </w:rPr>
          <w:t>www.eVA.virginia.gov</w:t>
        </w:r>
      </w:hyperlink>
      <w:r w:rsidRPr="00FE2C2D">
        <w:rPr>
          <w:rFonts w:ascii="Arial" w:hAnsi="Arial" w:cs="Arial"/>
          <w:snapToGrid w:val="0"/>
          <w:sz w:val="22"/>
          <w:szCs w:val="22"/>
        </w:rPr>
        <w:t>,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e-procurement solution by completing the free eVA Vendor Registration.  All offerors must register in eVA and pay the Vendor Transaction Fees specified below; failure to register will result in the proposal being rejected.</w:t>
      </w:r>
    </w:p>
    <w:p w:rsidR="00FE2C2D" w:rsidRPr="00FE2C2D" w:rsidRDefault="00FE2C2D" w:rsidP="004B4A01">
      <w:pPr>
        <w:tabs>
          <w:tab w:val="left" w:pos="450"/>
          <w:tab w:val="left" w:pos="720"/>
        </w:tabs>
        <w:ind w:left="1800" w:hanging="630"/>
        <w:jc w:val="both"/>
        <w:rPr>
          <w:rFonts w:ascii="Arial" w:hAnsi="Arial" w:cs="Arial"/>
          <w:snapToGrid w:val="0"/>
          <w:sz w:val="22"/>
          <w:szCs w:val="22"/>
        </w:rPr>
      </w:pPr>
    </w:p>
    <w:p w:rsidR="00FE2C2D" w:rsidRPr="00FE2C2D" w:rsidRDefault="00FE2C2D" w:rsidP="004B4A01">
      <w:pPr>
        <w:ind w:left="1800"/>
        <w:jc w:val="both"/>
        <w:rPr>
          <w:rFonts w:ascii="Arial" w:hAnsi="Arial" w:cs="Arial"/>
          <w:snapToGrid w:val="0"/>
          <w:sz w:val="22"/>
          <w:szCs w:val="22"/>
        </w:rPr>
      </w:pPr>
      <w:r w:rsidRPr="00FE2C2D">
        <w:rPr>
          <w:rFonts w:ascii="Arial" w:hAnsi="Arial" w:cs="Arial"/>
          <w:snapToGrid w:val="0"/>
          <w:sz w:val="22"/>
          <w:szCs w:val="22"/>
        </w:rPr>
        <w:t>Vendor transaction fees are determined by the date the original purchase order is issued and the current fees are as follows:</w:t>
      </w:r>
    </w:p>
    <w:p w:rsidR="00FE2C2D" w:rsidRPr="00FE2C2D" w:rsidRDefault="00FE2C2D" w:rsidP="00FE2C2D">
      <w:pPr>
        <w:tabs>
          <w:tab w:val="left" w:pos="450"/>
          <w:tab w:val="left" w:pos="720"/>
        </w:tabs>
        <w:ind w:left="1170" w:hanging="450"/>
        <w:jc w:val="both"/>
        <w:rPr>
          <w:rFonts w:ascii="Arial" w:hAnsi="Arial" w:cs="Arial"/>
          <w:snapToGrid w:val="0"/>
          <w:sz w:val="22"/>
          <w:szCs w:val="22"/>
        </w:rPr>
      </w:pPr>
    </w:p>
    <w:p w:rsidR="00FE2C2D" w:rsidRPr="00FE2C2D" w:rsidRDefault="00FE2C2D" w:rsidP="004B4A01">
      <w:pPr>
        <w:numPr>
          <w:ilvl w:val="0"/>
          <w:numId w:val="42"/>
        </w:numPr>
        <w:tabs>
          <w:tab w:val="left" w:pos="450"/>
          <w:tab w:val="left" w:pos="720"/>
        </w:tabs>
        <w:ind w:left="2250"/>
        <w:jc w:val="both"/>
        <w:rPr>
          <w:rFonts w:ascii="Arial" w:hAnsi="Arial" w:cs="Arial"/>
          <w:snapToGrid w:val="0"/>
          <w:sz w:val="22"/>
          <w:szCs w:val="22"/>
        </w:rPr>
      </w:pPr>
      <w:r w:rsidRPr="00FE2C2D">
        <w:rPr>
          <w:rFonts w:ascii="Arial" w:hAnsi="Arial" w:cs="Arial"/>
          <w:snapToGrid w:val="0"/>
          <w:sz w:val="22"/>
          <w:szCs w:val="22"/>
        </w:rPr>
        <w:t>For orders issued July 1, 2014, and after, the Vendor Transaction Fee is:</w:t>
      </w:r>
    </w:p>
    <w:p w:rsidR="00FE2C2D" w:rsidRPr="00FE2C2D" w:rsidRDefault="00FE2C2D" w:rsidP="00FE2C2D">
      <w:pPr>
        <w:tabs>
          <w:tab w:val="left" w:pos="450"/>
          <w:tab w:val="left" w:pos="720"/>
        </w:tabs>
        <w:ind w:left="2160"/>
        <w:contextualSpacing/>
        <w:jc w:val="both"/>
        <w:rPr>
          <w:rFonts w:ascii="Arial" w:hAnsi="Arial" w:cs="Arial"/>
          <w:snapToGrid w:val="0"/>
          <w:sz w:val="22"/>
          <w:szCs w:val="22"/>
        </w:rPr>
      </w:pPr>
    </w:p>
    <w:p w:rsidR="00FE2C2D" w:rsidRPr="00FE2C2D" w:rsidRDefault="00FE2C2D" w:rsidP="004B4A01">
      <w:pPr>
        <w:numPr>
          <w:ilvl w:val="1"/>
          <w:numId w:val="42"/>
        </w:numPr>
        <w:tabs>
          <w:tab w:val="left" w:pos="450"/>
          <w:tab w:val="left" w:pos="720"/>
        </w:tabs>
        <w:ind w:left="2790" w:hanging="540"/>
        <w:jc w:val="both"/>
        <w:rPr>
          <w:rFonts w:ascii="Arial" w:hAnsi="Arial" w:cs="Arial"/>
          <w:snapToGrid w:val="0"/>
          <w:sz w:val="22"/>
          <w:szCs w:val="22"/>
        </w:rPr>
      </w:pPr>
      <w:r w:rsidRPr="00FE2C2D">
        <w:rPr>
          <w:rFonts w:ascii="Arial" w:hAnsi="Arial" w:cs="Arial"/>
          <w:snapToGrid w:val="0"/>
          <w:sz w:val="22"/>
          <w:szCs w:val="22"/>
        </w:rPr>
        <w:t>DSBSD-certified Small Businesses: 1%, capped at $500 per order.</w:t>
      </w:r>
    </w:p>
    <w:p w:rsidR="00FE2C2D" w:rsidRPr="00FE2C2D" w:rsidRDefault="00FE2C2D" w:rsidP="004B4A01">
      <w:pPr>
        <w:numPr>
          <w:ilvl w:val="1"/>
          <w:numId w:val="42"/>
        </w:numPr>
        <w:tabs>
          <w:tab w:val="left" w:pos="450"/>
          <w:tab w:val="left" w:pos="900"/>
        </w:tabs>
        <w:ind w:left="2790" w:hanging="540"/>
        <w:jc w:val="both"/>
        <w:rPr>
          <w:rFonts w:ascii="Arial" w:hAnsi="Arial" w:cs="Arial"/>
          <w:sz w:val="22"/>
          <w:szCs w:val="22"/>
        </w:rPr>
      </w:pPr>
      <w:r w:rsidRPr="00FE2C2D">
        <w:rPr>
          <w:rFonts w:ascii="Arial" w:hAnsi="Arial" w:cs="Arial"/>
          <w:snapToGrid w:val="0"/>
          <w:sz w:val="22"/>
          <w:szCs w:val="22"/>
        </w:rPr>
        <w:t>Businesses that are not DSBSD-certified Small Businesses: 1%, capped at $1,500 per order.</w:t>
      </w:r>
    </w:p>
    <w:p w:rsidR="00FE2C2D" w:rsidRPr="00FE2C2D" w:rsidRDefault="00FE2C2D" w:rsidP="00FE2C2D">
      <w:pPr>
        <w:tabs>
          <w:tab w:val="left" w:pos="450"/>
          <w:tab w:val="left" w:pos="900"/>
        </w:tabs>
        <w:ind w:left="2520"/>
        <w:contextualSpacing/>
        <w:jc w:val="both"/>
        <w:rPr>
          <w:rFonts w:ascii="Arial" w:hAnsi="Arial" w:cs="Arial"/>
          <w:sz w:val="22"/>
          <w:szCs w:val="22"/>
        </w:rPr>
      </w:pPr>
    </w:p>
    <w:p w:rsidR="00FE2C2D" w:rsidRPr="00FE2C2D" w:rsidRDefault="00FE2C2D" w:rsidP="004B4A01">
      <w:pPr>
        <w:numPr>
          <w:ilvl w:val="0"/>
          <w:numId w:val="42"/>
        </w:numPr>
        <w:tabs>
          <w:tab w:val="left" w:pos="450"/>
          <w:tab w:val="left" w:pos="900"/>
        </w:tabs>
        <w:ind w:left="2250"/>
        <w:jc w:val="both"/>
        <w:rPr>
          <w:rFonts w:ascii="Arial" w:hAnsi="Arial" w:cs="Arial"/>
          <w:sz w:val="22"/>
          <w:szCs w:val="22"/>
        </w:rPr>
      </w:pPr>
      <w:r w:rsidRPr="00FE2C2D">
        <w:rPr>
          <w:rFonts w:ascii="Arial" w:hAnsi="Arial" w:cs="Arial"/>
          <w:sz w:val="22"/>
          <w:szCs w:val="22"/>
        </w:rPr>
        <w:t>Refer to Special Term and Condition “eVA Orders and Contracts” to identify the number of purchase orders that will be issued as a result of this solicitation/contract with the eVA transaction fee specified above assessed for each order.</w:t>
      </w:r>
    </w:p>
    <w:p w:rsidR="00FE2C2D" w:rsidRPr="00FE2C2D" w:rsidRDefault="00FE2C2D" w:rsidP="00FE2C2D">
      <w:pPr>
        <w:tabs>
          <w:tab w:val="left" w:pos="450"/>
          <w:tab w:val="left" w:pos="720"/>
        </w:tabs>
        <w:ind w:left="2160"/>
        <w:contextualSpacing/>
        <w:jc w:val="both"/>
        <w:rPr>
          <w:rFonts w:ascii="Arial" w:hAnsi="Arial" w:cs="Arial"/>
          <w:snapToGrid w:val="0"/>
          <w:sz w:val="22"/>
          <w:szCs w:val="22"/>
        </w:rPr>
      </w:pPr>
    </w:p>
    <w:p w:rsidR="00FE2C2D" w:rsidRPr="00FE2C2D" w:rsidRDefault="00FE2C2D" w:rsidP="004B4A01">
      <w:pPr>
        <w:tabs>
          <w:tab w:val="left" w:pos="450"/>
          <w:tab w:val="left" w:pos="720"/>
        </w:tabs>
        <w:ind w:left="1800"/>
        <w:contextualSpacing/>
        <w:jc w:val="both"/>
        <w:rPr>
          <w:rFonts w:ascii="Arial" w:hAnsi="Arial" w:cs="Arial"/>
          <w:snapToGrid w:val="0"/>
          <w:sz w:val="22"/>
          <w:szCs w:val="22"/>
        </w:rPr>
      </w:pPr>
      <w:r w:rsidRPr="00FE2C2D">
        <w:rPr>
          <w:rFonts w:ascii="Arial" w:hAnsi="Arial" w:cs="Arial"/>
          <w:snapToGrid w:val="0"/>
          <w:sz w:val="22"/>
          <w:szCs w:val="22"/>
        </w:rPr>
        <w:t xml:space="preserve">For orders issued prior to July 1, 2014, the vendor transaction fees can be found at </w:t>
      </w:r>
      <w:hyperlink r:id="rId13" w:history="1">
        <w:r w:rsidRPr="00FE2C2D">
          <w:rPr>
            <w:rFonts w:ascii="Arial" w:hAnsi="Arial" w:cs="Arial"/>
            <w:snapToGrid w:val="0"/>
            <w:color w:val="0000FF"/>
            <w:sz w:val="22"/>
            <w:szCs w:val="22"/>
            <w:u w:val="single"/>
          </w:rPr>
          <w:t>www.eVA.virginia.gov</w:t>
        </w:r>
      </w:hyperlink>
      <w:r w:rsidRPr="00FE2C2D">
        <w:rPr>
          <w:rFonts w:ascii="Arial" w:hAnsi="Arial" w:cs="Arial"/>
          <w:snapToGrid w:val="0"/>
          <w:sz w:val="22"/>
          <w:szCs w:val="22"/>
        </w:rPr>
        <w:t>.</w:t>
      </w:r>
    </w:p>
    <w:p w:rsidR="00FE2C2D" w:rsidRPr="00FE2C2D" w:rsidRDefault="00FE2C2D" w:rsidP="004B4A01">
      <w:pPr>
        <w:tabs>
          <w:tab w:val="left" w:pos="450"/>
          <w:tab w:val="left" w:pos="720"/>
        </w:tabs>
        <w:ind w:left="1800"/>
        <w:contextualSpacing/>
        <w:jc w:val="both"/>
        <w:rPr>
          <w:rFonts w:ascii="Arial" w:hAnsi="Arial" w:cs="Arial"/>
          <w:snapToGrid w:val="0"/>
          <w:sz w:val="22"/>
          <w:szCs w:val="22"/>
        </w:rPr>
      </w:pPr>
    </w:p>
    <w:p w:rsidR="00FE2C2D" w:rsidRPr="00FE2C2D" w:rsidRDefault="00FE2C2D" w:rsidP="004B4A01">
      <w:pPr>
        <w:tabs>
          <w:tab w:val="left" w:pos="450"/>
          <w:tab w:val="left" w:pos="720"/>
        </w:tabs>
        <w:ind w:left="1800"/>
        <w:jc w:val="both"/>
        <w:rPr>
          <w:rFonts w:ascii="Arial" w:hAnsi="Arial" w:cs="Arial"/>
          <w:snapToGrid w:val="0"/>
          <w:sz w:val="22"/>
          <w:szCs w:val="22"/>
        </w:rPr>
      </w:pPr>
      <w:r w:rsidRPr="00FE2C2D">
        <w:rPr>
          <w:rFonts w:ascii="Arial" w:hAnsi="Arial" w:cs="Arial"/>
          <w:snapToGrid w:val="0"/>
          <w:sz w:val="22"/>
          <w:szCs w:val="22"/>
        </w:rPr>
        <w:t>The specified vendor transaction fee will be invoiced, by the Commonwealth of Virginia Department of General Services, typically within 60 days of the order issue date.  Any adjustments (increases/decreases) will be handled through purchase order changes.</w:t>
      </w:r>
    </w:p>
    <w:p w:rsidR="00FE2C2D" w:rsidRPr="00FE2C2D" w:rsidRDefault="00FE2C2D" w:rsidP="004B4A01">
      <w:pPr>
        <w:tabs>
          <w:tab w:val="left" w:pos="450"/>
        </w:tabs>
        <w:autoSpaceDE w:val="0"/>
        <w:autoSpaceDN w:val="0"/>
        <w:adjustRightInd w:val="0"/>
        <w:ind w:left="1800" w:hanging="432"/>
        <w:jc w:val="both"/>
        <w:rPr>
          <w:rFonts w:ascii="Arial" w:hAnsi="Arial" w:cs="Arial"/>
          <w:b/>
          <w:bCs/>
          <w:color w:val="000000"/>
          <w:sz w:val="22"/>
          <w:szCs w:val="22"/>
        </w:rPr>
      </w:pPr>
    </w:p>
    <w:p w:rsidR="00FE2C2D" w:rsidRPr="00FE2C2D" w:rsidRDefault="00FE2C2D" w:rsidP="004B4A01">
      <w:pPr>
        <w:ind w:left="1800" w:hanging="540"/>
        <w:jc w:val="both"/>
        <w:rPr>
          <w:rFonts w:ascii="Arial" w:hAnsi="Arial" w:cs="Arial"/>
          <w:snapToGrid w:val="0"/>
          <w:sz w:val="22"/>
          <w:szCs w:val="22"/>
        </w:rPr>
      </w:pPr>
      <w:r w:rsidRPr="00FE2C2D">
        <w:rPr>
          <w:rFonts w:ascii="Arial" w:hAnsi="Arial" w:cs="Arial"/>
          <w:snapToGrid w:val="0"/>
          <w:sz w:val="22"/>
          <w:szCs w:val="22"/>
        </w:rPr>
        <w:t>Y.</w:t>
      </w:r>
      <w:r w:rsidRPr="00FE2C2D">
        <w:rPr>
          <w:rFonts w:ascii="Arial" w:hAnsi="Arial" w:cs="Arial"/>
          <w:snapToGrid w:val="0"/>
          <w:sz w:val="22"/>
          <w:szCs w:val="22"/>
        </w:rPr>
        <w:tab/>
      </w:r>
      <w:r w:rsidRPr="00FE2C2D">
        <w:rPr>
          <w:rFonts w:ascii="Arial" w:hAnsi="Arial" w:cs="Arial"/>
          <w:b/>
          <w:snapToGrid w:val="0"/>
          <w:sz w:val="22"/>
          <w:szCs w:val="22"/>
          <w:u w:val="single"/>
        </w:rPr>
        <w:t>AVAILABILITY OF FUNDS:</w:t>
      </w:r>
      <w:r w:rsidRPr="00FE2C2D">
        <w:rPr>
          <w:rFonts w:ascii="Arial" w:hAnsi="Arial" w:cs="Arial"/>
          <w:snapToGrid w:val="0"/>
          <w:sz w:val="22"/>
          <w:szCs w:val="22"/>
        </w:rPr>
        <w:t xml:space="preserve">  It is understood and agreed between the parties herein that the agency shall be bound hereunder only to the extent that the legislature has appropriated funds that are legally available or may hereafter become legally available for the purpose of this agreement.</w:t>
      </w:r>
    </w:p>
    <w:p w:rsidR="00FE2C2D" w:rsidRPr="00FE2C2D" w:rsidRDefault="00FE2C2D" w:rsidP="004B4A01">
      <w:pPr>
        <w:ind w:left="1800" w:hanging="540"/>
        <w:jc w:val="both"/>
        <w:rPr>
          <w:rFonts w:ascii="Arial" w:hAnsi="Arial" w:cs="Arial"/>
          <w:snapToGrid w:val="0"/>
          <w:sz w:val="22"/>
          <w:szCs w:val="22"/>
        </w:rPr>
      </w:pPr>
    </w:p>
    <w:p w:rsidR="00FE2C2D" w:rsidRPr="00FE2C2D" w:rsidRDefault="00FE2C2D" w:rsidP="004B4A01">
      <w:pPr>
        <w:tabs>
          <w:tab w:val="left" w:pos="450"/>
        </w:tabs>
        <w:ind w:left="1800" w:hanging="540"/>
        <w:rPr>
          <w:rFonts w:ascii="Arial" w:hAnsi="Arial" w:cs="Arial"/>
          <w:sz w:val="22"/>
          <w:szCs w:val="22"/>
        </w:rPr>
      </w:pPr>
      <w:r w:rsidRPr="00FE2C2D">
        <w:rPr>
          <w:rFonts w:ascii="Arial" w:hAnsi="Arial" w:cs="Arial"/>
          <w:kern w:val="2"/>
          <w:sz w:val="22"/>
          <w:szCs w:val="22"/>
        </w:rPr>
        <w:t>Z.</w:t>
      </w:r>
      <w:r w:rsidRPr="00FE2C2D">
        <w:rPr>
          <w:rFonts w:ascii="Arial" w:hAnsi="Arial" w:cs="Arial"/>
          <w:b/>
          <w:sz w:val="22"/>
          <w:szCs w:val="22"/>
        </w:rPr>
        <w:tab/>
      </w:r>
      <w:r w:rsidRPr="00FE2C2D">
        <w:rPr>
          <w:rFonts w:ascii="Arial" w:hAnsi="Arial" w:cs="Arial"/>
          <w:b/>
          <w:sz w:val="22"/>
          <w:szCs w:val="22"/>
          <w:u w:val="single"/>
        </w:rPr>
        <w:t xml:space="preserve">SET-ASIDES IN ACCORDANCE WITH THE SMALL BUSINESS ENHANCEMENT AWARD PRIORITY: </w:t>
      </w:r>
      <w:r w:rsidRPr="00FE2C2D">
        <w:rPr>
          <w:rFonts w:ascii="Arial" w:hAnsi="Arial" w:cs="Arial"/>
          <w:sz w:val="22"/>
          <w:szCs w:val="22"/>
        </w:rPr>
        <w:t xml:space="preserve">  This solicitation is set-aside for award priority to DSBSD-certified micro businesses or small businesses when designated as “Micro Business Set-Aside Award Priority” or “Small Business Set-Aside Award Priority” accordingly in the solicitation.  DSBSD-certified micro businesses or small businesses also include DSBSD-certified women-owned and minority-owned businesses when they have received the DSBSD small business certification.  For purposes of award, offerors shall be deemed micro businesses or small businesses if and only if they are certified as such by DSBSD on the due date for receipt of proposals.</w:t>
      </w:r>
    </w:p>
    <w:p w:rsidR="00FE2C2D" w:rsidRPr="00FE2C2D" w:rsidRDefault="00FE2C2D" w:rsidP="004B4A01">
      <w:pPr>
        <w:tabs>
          <w:tab w:val="left" w:pos="450"/>
        </w:tabs>
        <w:ind w:left="1800" w:hanging="540"/>
        <w:rPr>
          <w:rFonts w:ascii="Arial" w:hAnsi="Arial" w:cs="Arial"/>
          <w:sz w:val="22"/>
          <w:szCs w:val="22"/>
        </w:rPr>
      </w:pPr>
      <w:r w:rsidRPr="00FE2C2D">
        <w:rPr>
          <w:rFonts w:ascii="Arial" w:hAnsi="Arial" w:cs="Arial"/>
          <w:sz w:val="22"/>
          <w:szCs w:val="22"/>
        </w:rPr>
        <w:tab/>
      </w:r>
    </w:p>
    <w:p w:rsidR="00FE2C2D" w:rsidRPr="00FE2C2D" w:rsidRDefault="00FE2C2D" w:rsidP="00DC344B">
      <w:pPr>
        <w:keepNext/>
        <w:ind w:left="1800" w:hanging="630"/>
        <w:jc w:val="both"/>
        <w:rPr>
          <w:rFonts w:ascii="Arial" w:hAnsi="Arial" w:cs="Arial"/>
          <w:snapToGrid w:val="0"/>
          <w:sz w:val="22"/>
          <w:szCs w:val="22"/>
        </w:rPr>
      </w:pPr>
      <w:r w:rsidRPr="00FE2C2D">
        <w:rPr>
          <w:rFonts w:ascii="Arial" w:hAnsi="Arial" w:cs="Arial"/>
          <w:kern w:val="2"/>
          <w:sz w:val="22"/>
          <w:szCs w:val="22"/>
        </w:rPr>
        <w:t xml:space="preserve">AA. </w:t>
      </w:r>
      <w:r w:rsidRPr="00FE2C2D">
        <w:rPr>
          <w:rFonts w:ascii="Arial" w:hAnsi="Arial" w:cs="Arial"/>
          <w:kern w:val="2"/>
          <w:sz w:val="22"/>
          <w:szCs w:val="22"/>
        </w:rPr>
        <w:tab/>
      </w:r>
      <w:r w:rsidRPr="00FE2C2D">
        <w:rPr>
          <w:rFonts w:ascii="Arial" w:hAnsi="Arial" w:cs="Arial"/>
          <w:b/>
          <w:snapToGrid w:val="0"/>
          <w:sz w:val="22"/>
          <w:szCs w:val="22"/>
          <w:u w:val="single"/>
        </w:rPr>
        <w:t>BID PRICE CURRENCY</w:t>
      </w:r>
      <w:r w:rsidRPr="00FE2C2D">
        <w:rPr>
          <w:rFonts w:ascii="Arial" w:hAnsi="Arial" w:cs="Arial"/>
          <w:b/>
          <w:snapToGrid w:val="0"/>
          <w:sz w:val="22"/>
          <w:szCs w:val="22"/>
        </w:rPr>
        <w:t>:</w:t>
      </w:r>
      <w:r w:rsidRPr="00FE2C2D">
        <w:rPr>
          <w:rFonts w:ascii="Arial" w:hAnsi="Arial" w:cs="Arial"/>
          <w:snapToGrid w:val="0"/>
          <w:sz w:val="22"/>
          <w:szCs w:val="22"/>
        </w:rPr>
        <w:t xml:space="preserve">  Unless stated otherwise in the solicitation, offerors shall state offer prices in US dollars.</w:t>
      </w:r>
    </w:p>
    <w:p w:rsidR="00FE2C2D" w:rsidRPr="00FE2C2D" w:rsidRDefault="00FE2C2D" w:rsidP="00DC344B">
      <w:pPr>
        <w:keepNext/>
        <w:ind w:left="1800" w:hanging="630"/>
        <w:jc w:val="both"/>
        <w:rPr>
          <w:rFonts w:ascii="Arial" w:hAnsi="Arial" w:cs="Arial"/>
          <w:sz w:val="22"/>
          <w:szCs w:val="22"/>
        </w:rPr>
      </w:pPr>
    </w:p>
    <w:p w:rsidR="00FE2C2D" w:rsidRPr="00FE2C2D" w:rsidRDefault="00FE2C2D" w:rsidP="00DC344B">
      <w:pPr>
        <w:keepNext/>
        <w:ind w:left="1800" w:hanging="630"/>
        <w:jc w:val="both"/>
        <w:rPr>
          <w:rFonts w:ascii="Arial" w:hAnsi="Arial" w:cs="Arial"/>
          <w:sz w:val="22"/>
          <w:szCs w:val="22"/>
        </w:rPr>
      </w:pPr>
      <w:r w:rsidRPr="00FE2C2D">
        <w:rPr>
          <w:rFonts w:ascii="Arial" w:hAnsi="Arial" w:cs="Arial"/>
          <w:sz w:val="22"/>
          <w:szCs w:val="22"/>
        </w:rPr>
        <w:t>BB.</w:t>
      </w:r>
      <w:r w:rsidRPr="00FE2C2D">
        <w:rPr>
          <w:rFonts w:ascii="Arial" w:hAnsi="Arial" w:cs="Arial"/>
          <w:sz w:val="22"/>
          <w:szCs w:val="22"/>
        </w:rPr>
        <w:tab/>
      </w:r>
      <w:r w:rsidRPr="00FE2C2D">
        <w:rPr>
          <w:rFonts w:ascii="Arial" w:hAnsi="Arial" w:cs="Arial"/>
          <w:b/>
          <w:sz w:val="22"/>
          <w:szCs w:val="22"/>
          <w:u w:val="single"/>
        </w:rPr>
        <w:t>AUTHORIZATION TO CONDUCT BUSINESS IN THE</w:t>
      </w:r>
      <w:r w:rsidRPr="00FE2C2D">
        <w:rPr>
          <w:rFonts w:ascii="Arial" w:hAnsi="Arial" w:cs="Arial"/>
          <w:sz w:val="22"/>
          <w:szCs w:val="22"/>
          <w:u w:val="single"/>
        </w:rPr>
        <w:t xml:space="preserve"> </w:t>
      </w:r>
      <w:r w:rsidRPr="00FE2C2D">
        <w:rPr>
          <w:rFonts w:ascii="Arial" w:hAnsi="Arial" w:cs="Arial"/>
          <w:b/>
          <w:sz w:val="22"/>
          <w:szCs w:val="22"/>
          <w:u w:val="single"/>
        </w:rPr>
        <w:t>COMMONWEALTH</w:t>
      </w:r>
      <w:r w:rsidRPr="00FE2C2D">
        <w:rPr>
          <w:rFonts w:ascii="Arial" w:hAnsi="Arial" w:cs="Arial"/>
          <w:b/>
          <w:sz w:val="22"/>
          <w:szCs w:val="22"/>
        </w:rPr>
        <w:t>:</w:t>
      </w:r>
      <w:r w:rsidRPr="00FE2C2D">
        <w:rPr>
          <w:rFonts w:ascii="Arial" w:hAnsi="Arial" w:cs="Arial"/>
          <w:sz w:val="22"/>
          <w:szCs w:val="22"/>
        </w:rPr>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Pr="00FE2C2D">
        <w:rPr>
          <w:rFonts w:ascii="Arial" w:hAnsi="Arial" w:cs="Arial"/>
          <w:i/>
          <w:sz w:val="22"/>
          <w:szCs w:val="22"/>
        </w:rPr>
        <w:t xml:space="preserve">Code of Virginia </w:t>
      </w:r>
      <w:r w:rsidRPr="00FE2C2D">
        <w:rPr>
          <w:rFonts w:ascii="Arial" w:hAnsi="Arial" w:cs="Arial"/>
          <w:sz w:val="22"/>
          <w:szCs w:val="22"/>
        </w:rPr>
        <w:t xml:space="preserve">or as otherwise required by law. Any business entity described above that enters into a contract with a public body pursuant to the </w:t>
      </w:r>
      <w:r w:rsidRPr="00FE2C2D">
        <w:rPr>
          <w:rFonts w:ascii="Arial" w:hAnsi="Arial" w:cs="Arial"/>
          <w:i/>
          <w:sz w:val="22"/>
          <w:szCs w:val="22"/>
        </w:rPr>
        <w:t>Virginia Public Procurement Act</w:t>
      </w:r>
      <w:r w:rsidRPr="00FE2C2D">
        <w:rPr>
          <w:rFonts w:ascii="Arial" w:hAnsi="Arial" w:cs="Arial"/>
          <w:sz w:val="22"/>
          <w:szCs w:val="22"/>
        </w:rPr>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rsidR="00FE2C2D" w:rsidRPr="00FE2C2D" w:rsidRDefault="00FE2C2D" w:rsidP="00FE2C2D">
      <w:pPr>
        <w:widowControl w:val="0"/>
        <w:ind w:left="1440"/>
        <w:jc w:val="both"/>
        <w:rPr>
          <w:rFonts w:ascii="Arial" w:hAnsi="Arial" w:cs="Arial"/>
          <w:vanish/>
          <w:sz w:val="22"/>
          <w:szCs w:val="22"/>
        </w:rPr>
      </w:pPr>
    </w:p>
    <w:p w:rsidR="00303DBB" w:rsidRPr="00663D27" w:rsidRDefault="00640290" w:rsidP="00FE2C2D">
      <w:pPr>
        <w:tabs>
          <w:tab w:val="right" w:pos="720"/>
          <w:tab w:val="left" w:pos="1080"/>
        </w:tabs>
        <w:rPr>
          <w:rFonts w:ascii="Arial" w:hAnsi="Arial" w:cs="Arial"/>
          <w:sz w:val="22"/>
          <w:szCs w:val="22"/>
        </w:rPr>
      </w:pPr>
      <w:r w:rsidRPr="00663D27">
        <w:rPr>
          <w:rFonts w:ascii="Arial" w:hAnsi="Arial" w:cs="Arial"/>
          <w:sz w:val="22"/>
          <w:szCs w:val="22"/>
        </w:rPr>
        <w:tab/>
      </w:r>
    </w:p>
    <w:p w:rsidR="00303DBB" w:rsidRPr="00FD3BA4" w:rsidRDefault="00426AE4" w:rsidP="00F71804">
      <w:pPr>
        <w:ind w:left="1080" w:hanging="630"/>
        <w:rPr>
          <w:rFonts w:ascii="Arial" w:hAnsi="Arial" w:cs="Arial"/>
          <w:b/>
          <w:sz w:val="22"/>
          <w:szCs w:val="22"/>
        </w:rPr>
      </w:pPr>
      <w:r w:rsidRPr="00FD3BA4">
        <w:rPr>
          <w:rFonts w:ascii="Arial" w:hAnsi="Arial" w:cs="Arial"/>
          <w:b/>
          <w:sz w:val="22"/>
          <w:szCs w:val="22"/>
        </w:rPr>
        <w:t>IX</w:t>
      </w:r>
      <w:r w:rsidR="009542F6" w:rsidRPr="00FD3BA4">
        <w:rPr>
          <w:rFonts w:ascii="Arial" w:hAnsi="Arial" w:cs="Arial"/>
          <w:b/>
          <w:sz w:val="22"/>
          <w:szCs w:val="22"/>
        </w:rPr>
        <w:t>.</w:t>
      </w:r>
      <w:r w:rsidR="009542F6" w:rsidRPr="00FD3BA4">
        <w:rPr>
          <w:rFonts w:ascii="Arial" w:hAnsi="Arial" w:cs="Arial"/>
          <w:b/>
          <w:sz w:val="22"/>
          <w:szCs w:val="22"/>
        </w:rPr>
        <w:tab/>
      </w:r>
      <w:r w:rsidR="00303DBB" w:rsidRPr="00FD3BA4">
        <w:rPr>
          <w:rFonts w:ascii="Arial" w:hAnsi="Arial" w:cs="Arial"/>
          <w:b/>
          <w:sz w:val="22"/>
          <w:szCs w:val="22"/>
        </w:rPr>
        <w:t>SPECIAL TERMS AND CONDITIONS</w:t>
      </w:r>
    </w:p>
    <w:p w:rsidR="00303DBB" w:rsidRPr="00663D27" w:rsidRDefault="00303DBB" w:rsidP="009542F6">
      <w:pPr>
        <w:pStyle w:val="CM41"/>
        <w:tabs>
          <w:tab w:val="left" w:pos="1080"/>
          <w:tab w:val="left" w:pos="1980"/>
        </w:tabs>
        <w:ind w:left="1800" w:hanging="1800"/>
        <w:jc w:val="both"/>
        <w:rPr>
          <w:rFonts w:ascii="Arial" w:hAnsi="Arial" w:cs="Arial"/>
          <w:sz w:val="22"/>
          <w:szCs w:val="22"/>
        </w:rPr>
      </w:pPr>
    </w:p>
    <w:p w:rsidR="00303DBB" w:rsidRPr="00663D27" w:rsidRDefault="00FC6A61" w:rsidP="00FC6A61">
      <w:pPr>
        <w:pStyle w:val="CM41"/>
        <w:tabs>
          <w:tab w:val="left" w:pos="1980"/>
        </w:tabs>
        <w:ind w:left="1800" w:hanging="720"/>
        <w:jc w:val="both"/>
        <w:rPr>
          <w:rFonts w:ascii="Arial" w:hAnsi="Arial" w:cs="Arial"/>
          <w:sz w:val="22"/>
          <w:szCs w:val="22"/>
        </w:rPr>
      </w:pPr>
      <w:r>
        <w:rPr>
          <w:rFonts w:ascii="Arial" w:hAnsi="Arial" w:cs="Arial"/>
          <w:sz w:val="22"/>
          <w:szCs w:val="22"/>
        </w:rPr>
        <w:t>A.</w:t>
      </w:r>
      <w:r w:rsidR="00303DBB" w:rsidRPr="00663D27">
        <w:rPr>
          <w:rFonts w:ascii="Arial" w:hAnsi="Arial" w:cs="Arial"/>
          <w:sz w:val="22"/>
          <w:szCs w:val="22"/>
        </w:rPr>
        <w:tab/>
        <w:t>COST LIMITS</w:t>
      </w:r>
    </w:p>
    <w:p w:rsidR="00303DBB" w:rsidRPr="00663D27" w:rsidRDefault="00303DBB" w:rsidP="00FC6A61">
      <w:pPr>
        <w:widowControl w:val="0"/>
        <w:ind w:left="1800" w:hanging="720"/>
        <w:jc w:val="both"/>
        <w:rPr>
          <w:rFonts w:ascii="Arial" w:hAnsi="Arial" w:cs="Arial"/>
          <w:sz w:val="22"/>
          <w:szCs w:val="22"/>
        </w:rPr>
      </w:pPr>
    </w:p>
    <w:p w:rsidR="00303DBB" w:rsidRPr="00663D27" w:rsidRDefault="00303DBB" w:rsidP="00FC6A61">
      <w:pPr>
        <w:widowControl w:val="0"/>
        <w:ind w:left="1800"/>
        <w:jc w:val="both"/>
        <w:rPr>
          <w:rFonts w:ascii="Arial" w:hAnsi="Arial" w:cs="Arial"/>
          <w:sz w:val="22"/>
          <w:szCs w:val="22"/>
        </w:rPr>
      </w:pPr>
      <w:r w:rsidRPr="00663D27">
        <w:rPr>
          <w:rFonts w:ascii="Arial" w:hAnsi="Arial" w:cs="Arial"/>
          <w:sz w:val="22"/>
          <w:szCs w:val="22"/>
        </w:rPr>
        <w:t xml:space="preserve">The Contractor is responsible for all the costs of implementing </w:t>
      </w:r>
      <w:r w:rsidR="000D6BEE" w:rsidRPr="00663D27">
        <w:rPr>
          <w:rFonts w:ascii="Arial" w:hAnsi="Arial" w:cs="Arial"/>
          <w:sz w:val="22"/>
          <w:szCs w:val="22"/>
        </w:rPr>
        <w:t xml:space="preserve">and administering the program. </w:t>
      </w:r>
      <w:r w:rsidRPr="00663D27">
        <w:rPr>
          <w:rFonts w:ascii="Arial" w:hAnsi="Arial" w:cs="Arial"/>
          <w:sz w:val="22"/>
          <w:szCs w:val="22"/>
        </w:rPr>
        <w:t>The Department is responsible for ensuring that the Contractor receives payment of all fees that are established pursuant to the contract which results from thi</w:t>
      </w:r>
      <w:r w:rsidR="004C07AB" w:rsidRPr="00663D27">
        <w:rPr>
          <w:rFonts w:ascii="Arial" w:hAnsi="Arial" w:cs="Arial"/>
          <w:sz w:val="22"/>
          <w:szCs w:val="22"/>
        </w:rPr>
        <w:t xml:space="preserve">s RFP. </w:t>
      </w:r>
      <w:r w:rsidRPr="00663D27">
        <w:rPr>
          <w:rFonts w:ascii="Arial" w:hAnsi="Arial" w:cs="Arial"/>
          <w:sz w:val="22"/>
          <w:szCs w:val="22"/>
        </w:rPr>
        <w:t>Any cost incurred by the Contractor to address the tasks and responsibilities identified in this RFP which exceeds the contractually established fees is the risk of the Contractor.</w:t>
      </w:r>
    </w:p>
    <w:p w:rsidR="002453B0" w:rsidRDefault="002453B0">
      <w:pPr>
        <w:rPr>
          <w:rFonts w:ascii="Arial" w:hAnsi="Arial" w:cs="Arial"/>
          <w:sz w:val="22"/>
          <w:szCs w:val="22"/>
        </w:rPr>
      </w:pPr>
    </w:p>
    <w:p w:rsidR="00303DBB" w:rsidRPr="00663D27" w:rsidRDefault="00426AE4" w:rsidP="009542F6">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B.</w:t>
      </w:r>
      <w:r w:rsidR="008E509A" w:rsidRPr="00663D27">
        <w:rPr>
          <w:rFonts w:ascii="Arial" w:hAnsi="Arial" w:cs="Arial"/>
          <w:sz w:val="22"/>
          <w:szCs w:val="22"/>
        </w:rPr>
        <w:tab/>
      </w:r>
      <w:r w:rsidR="00303DBB" w:rsidRPr="00663D27">
        <w:rPr>
          <w:rFonts w:ascii="Arial" w:hAnsi="Arial" w:cs="Arial"/>
          <w:sz w:val="22"/>
          <w:szCs w:val="22"/>
        </w:rPr>
        <w:t>RENEWAL OF CONTRACT</w:t>
      </w:r>
    </w:p>
    <w:p w:rsidR="00303DBB" w:rsidRPr="00663D27" w:rsidRDefault="00303DBB" w:rsidP="009542F6">
      <w:pPr>
        <w:pStyle w:val="CM41"/>
        <w:tabs>
          <w:tab w:val="left" w:pos="1080"/>
          <w:tab w:val="left" w:pos="1980"/>
        </w:tabs>
        <w:ind w:left="1800" w:hanging="1800"/>
        <w:jc w:val="both"/>
        <w:rPr>
          <w:rFonts w:ascii="Arial" w:hAnsi="Arial" w:cs="Arial"/>
          <w:sz w:val="22"/>
          <w:szCs w:val="22"/>
        </w:rPr>
      </w:pPr>
    </w:p>
    <w:p w:rsidR="00303DBB" w:rsidRPr="00663D27" w:rsidRDefault="0031475A" w:rsidP="000D6BEE">
      <w:pPr>
        <w:ind w:left="1800"/>
        <w:jc w:val="both"/>
        <w:rPr>
          <w:rFonts w:ascii="Arial" w:hAnsi="Arial" w:cs="Arial"/>
          <w:sz w:val="22"/>
          <w:szCs w:val="22"/>
        </w:rPr>
      </w:pPr>
      <w:r w:rsidRPr="00E12230">
        <w:rPr>
          <w:rFonts w:ascii="Arial" w:hAnsi="Arial" w:cs="Arial"/>
          <w:sz w:val="22"/>
          <w:szCs w:val="22"/>
        </w:rPr>
        <w:t>The term of this contract is three</w:t>
      </w:r>
      <w:r w:rsidR="00303DBB" w:rsidRPr="00E12230">
        <w:rPr>
          <w:rFonts w:ascii="Arial" w:hAnsi="Arial" w:cs="Arial"/>
          <w:sz w:val="22"/>
          <w:szCs w:val="22"/>
        </w:rPr>
        <w:t xml:space="preserve"> years with t</w:t>
      </w:r>
      <w:r w:rsidR="000D6BEE" w:rsidRPr="00E12230">
        <w:rPr>
          <w:rFonts w:ascii="Arial" w:hAnsi="Arial" w:cs="Arial"/>
          <w:sz w:val="22"/>
          <w:szCs w:val="22"/>
        </w:rPr>
        <w:t>hree one-year renewal options</w:t>
      </w:r>
      <w:r w:rsidR="000D6BEE" w:rsidRPr="00663D27">
        <w:rPr>
          <w:rFonts w:ascii="Arial" w:hAnsi="Arial" w:cs="Arial"/>
          <w:sz w:val="22"/>
          <w:szCs w:val="22"/>
        </w:rPr>
        <w:t xml:space="preserve">. </w:t>
      </w:r>
      <w:r w:rsidR="00303DBB" w:rsidRPr="00663D27">
        <w:rPr>
          <w:rFonts w:ascii="Arial" w:hAnsi="Arial" w:cs="Arial"/>
          <w:sz w:val="22"/>
          <w:szCs w:val="22"/>
        </w:rPr>
        <w:t>For the one-year renewal options, the contract may renew annually subject to the following.</w:t>
      </w:r>
    </w:p>
    <w:p w:rsidR="00303DBB" w:rsidRPr="00663D27" w:rsidRDefault="00303DBB" w:rsidP="005F5D19">
      <w:pPr>
        <w:rPr>
          <w:rFonts w:ascii="Arial" w:hAnsi="Arial" w:cs="Arial"/>
          <w:sz w:val="22"/>
          <w:szCs w:val="22"/>
        </w:rPr>
      </w:pPr>
    </w:p>
    <w:p w:rsidR="00303DBB" w:rsidRPr="00663D27" w:rsidRDefault="00303DBB" w:rsidP="00F71804">
      <w:pPr>
        <w:widowControl w:val="0"/>
        <w:ind w:left="2250" w:hanging="450"/>
        <w:jc w:val="both"/>
        <w:rPr>
          <w:rFonts w:ascii="Arial" w:hAnsi="Arial" w:cs="Arial"/>
          <w:sz w:val="22"/>
          <w:szCs w:val="22"/>
        </w:rPr>
      </w:pPr>
      <w:r w:rsidRPr="00663D27">
        <w:rPr>
          <w:rFonts w:ascii="Arial" w:hAnsi="Arial" w:cs="Arial"/>
          <w:sz w:val="22"/>
          <w:szCs w:val="22"/>
        </w:rPr>
        <w:t>1</w:t>
      </w:r>
      <w:r w:rsidR="00FC6A61">
        <w:rPr>
          <w:rFonts w:ascii="Arial" w:hAnsi="Arial" w:cs="Arial"/>
          <w:sz w:val="22"/>
          <w:szCs w:val="22"/>
        </w:rPr>
        <w:t>.</w:t>
      </w:r>
      <w:r w:rsidRPr="00663D27">
        <w:rPr>
          <w:rFonts w:ascii="Arial" w:hAnsi="Arial" w:cs="Arial"/>
          <w:sz w:val="22"/>
          <w:szCs w:val="22"/>
        </w:rPr>
        <w:tab/>
      </w:r>
      <w:r w:rsidRPr="00E12230">
        <w:rPr>
          <w:rFonts w:ascii="Arial" w:hAnsi="Arial" w:cs="Arial"/>
          <w:sz w:val="22"/>
          <w:szCs w:val="22"/>
        </w:rPr>
        <w:t xml:space="preserve">The Contractor shall advise the Department in writing no later than 2:00 PM on the last business day before </w:t>
      </w:r>
      <w:r w:rsidR="0031475A" w:rsidRPr="00E12230">
        <w:rPr>
          <w:rFonts w:ascii="Arial" w:hAnsi="Arial" w:cs="Arial"/>
          <w:sz w:val="22"/>
          <w:szCs w:val="22"/>
        </w:rPr>
        <w:t>July 1</w:t>
      </w:r>
      <w:r w:rsidR="009064C8" w:rsidRPr="00E12230">
        <w:rPr>
          <w:rFonts w:ascii="Arial" w:hAnsi="Arial" w:cs="Arial"/>
          <w:sz w:val="22"/>
          <w:szCs w:val="22"/>
        </w:rPr>
        <w:t xml:space="preserve"> </w:t>
      </w:r>
      <w:r w:rsidRPr="00E12230">
        <w:rPr>
          <w:rFonts w:ascii="Arial" w:hAnsi="Arial" w:cs="Arial"/>
          <w:sz w:val="22"/>
          <w:szCs w:val="22"/>
        </w:rPr>
        <w:t>that the offeror is willing to renew the contract on the same terms and conditions as currently in force or as modified pursuant to a request from the Department.</w:t>
      </w:r>
      <w:r w:rsidRPr="00663D27">
        <w:rPr>
          <w:rFonts w:ascii="Arial" w:hAnsi="Arial" w:cs="Arial"/>
          <w:sz w:val="22"/>
          <w:szCs w:val="22"/>
        </w:rPr>
        <w:t xml:space="preserve"> </w:t>
      </w:r>
    </w:p>
    <w:p w:rsidR="00303DBB" w:rsidRPr="00663D27" w:rsidRDefault="00303DBB" w:rsidP="00F71804">
      <w:pPr>
        <w:ind w:left="2250" w:hanging="450"/>
        <w:jc w:val="both"/>
        <w:rPr>
          <w:rFonts w:ascii="Arial" w:hAnsi="Arial" w:cs="Arial"/>
          <w:sz w:val="22"/>
          <w:szCs w:val="22"/>
        </w:rPr>
      </w:pPr>
    </w:p>
    <w:p w:rsidR="00303DBB" w:rsidRPr="00663D27" w:rsidRDefault="00303DBB" w:rsidP="00F71804">
      <w:pPr>
        <w:widowControl w:val="0"/>
        <w:ind w:left="2250" w:hanging="450"/>
        <w:jc w:val="both"/>
        <w:rPr>
          <w:rFonts w:ascii="Arial" w:hAnsi="Arial" w:cs="Arial"/>
          <w:sz w:val="22"/>
          <w:szCs w:val="22"/>
        </w:rPr>
      </w:pPr>
      <w:r w:rsidRPr="00663D27">
        <w:rPr>
          <w:rFonts w:ascii="Arial" w:hAnsi="Arial" w:cs="Arial"/>
          <w:sz w:val="22"/>
          <w:szCs w:val="22"/>
        </w:rPr>
        <w:t>2</w:t>
      </w:r>
      <w:r w:rsidR="00FC6A61">
        <w:rPr>
          <w:rFonts w:ascii="Arial" w:hAnsi="Arial" w:cs="Arial"/>
          <w:sz w:val="22"/>
          <w:szCs w:val="22"/>
        </w:rPr>
        <w:t>.</w:t>
      </w:r>
      <w:r w:rsidRPr="00663D27">
        <w:rPr>
          <w:rFonts w:ascii="Arial" w:hAnsi="Arial" w:cs="Arial"/>
          <w:sz w:val="22"/>
          <w:szCs w:val="22"/>
        </w:rPr>
        <w:tab/>
        <w:t>All Contractors require a finding by the Department that the Contractor’s performance has been satisfactory</w:t>
      </w:r>
      <w:r w:rsidR="00D337F1" w:rsidRPr="00663D27">
        <w:rPr>
          <w:rFonts w:ascii="Arial" w:hAnsi="Arial" w:cs="Arial"/>
          <w:sz w:val="22"/>
          <w:szCs w:val="22"/>
        </w:rPr>
        <w:t xml:space="preserve">. </w:t>
      </w:r>
      <w:r w:rsidRPr="00663D27">
        <w:rPr>
          <w:rFonts w:ascii="Arial" w:hAnsi="Arial" w:cs="Arial"/>
          <w:sz w:val="22"/>
          <w:szCs w:val="22"/>
        </w:rPr>
        <w:t xml:space="preserve">Such findings are within the sole discretion of the Department but will be based on materially important issues such as the plan’s accreditation status (if applicable), employee satisfaction, and the amount of liquidated damages due the Department because of failure of the </w:t>
      </w:r>
      <w:r w:rsidR="000D6BEE" w:rsidRPr="00663D27">
        <w:rPr>
          <w:rFonts w:ascii="Arial" w:hAnsi="Arial" w:cs="Arial"/>
          <w:sz w:val="22"/>
          <w:szCs w:val="22"/>
        </w:rPr>
        <w:t xml:space="preserve">Contractor to meet standards. </w:t>
      </w:r>
    </w:p>
    <w:p w:rsidR="00303DBB" w:rsidRPr="00663D27" w:rsidRDefault="00303DBB" w:rsidP="00F71804">
      <w:pPr>
        <w:widowControl w:val="0"/>
        <w:ind w:left="2250" w:hanging="450"/>
        <w:jc w:val="both"/>
        <w:rPr>
          <w:rFonts w:ascii="Arial" w:hAnsi="Arial" w:cs="Arial"/>
          <w:sz w:val="22"/>
          <w:szCs w:val="22"/>
        </w:rPr>
      </w:pPr>
    </w:p>
    <w:p w:rsidR="00303DBB" w:rsidRPr="00663D27" w:rsidRDefault="00A0513A" w:rsidP="00F71804">
      <w:pPr>
        <w:widowControl w:val="0"/>
        <w:ind w:left="2250" w:hanging="450"/>
        <w:jc w:val="both"/>
        <w:rPr>
          <w:rFonts w:ascii="Arial" w:hAnsi="Arial" w:cs="Arial"/>
          <w:sz w:val="22"/>
          <w:szCs w:val="22"/>
        </w:rPr>
      </w:pPr>
      <w:r w:rsidRPr="00663D27">
        <w:rPr>
          <w:rFonts w:ascii="Arial" w:hAnsi="Arial" w:cs="Arial"/>
          <w:sz w:val="22"/>
          <w:szCs w:val="22"/>
        </w:rPr>
        <w:t>3</w:t>
      </w:r>
      <w:r w:rsidR="00FC6A61">
        <w:rPr>
          <w:rFonts w:ascii="Arial" w:hAnsi="Arial" w:cs="Arial"/>
          <w:sz w:val="22"/>
          <w:szCs w:val="22"/>
        </w:rPr>
        <w:t>.</w:t>
      </w:r>
      <w:r w:rsidRPr="00663D27">
        <w:rPr>
          <w:rFonts w:ascii="Arial" w:hAnsi="Arial" w:cs="Arial"/>
          <w:sz w:val="22"/>
          <w:szCs w:val="22"/>
        </w:rPr>
        <w:tab/>
      </w:r>
      <w:r w:rsidR="00303DBB" w:rsidRPr="00663D27">
        <w:rPr>
          <w:rFonts w:ascii="Arial" w:hAnsi="Arial" w:cs="Arial"/>
          <w:sz w:val="22"/>
          <w:szCs w:val="22"/>
        </w:rPr>
        <w:t>If the Commonwealth elects to exercise the option to renew the contract for an additional one-year period, the contract price for the additional one year shall not exceed the contract price of the original increased/</w:t>
      </w:r>
      <w:r w:rsidR="00707737" w:rsidRPr="00663D27">
        <w:rPr>
          <w:rFonts w:ascii="Arial" w:hAnsi="Arial" w:cs="Arial"/>
          <w:sz w:val="22"/>
          <w:szCs w:val="22"/>
        </w:rPr>
        <w:t xml:space="preserve"> </w:t>
      </w:r>
      <w:r w:rsidR="00303DBB" w:rsidRPr="00663D27">
        <w:rPr>
          <w:rFonts w:ascii="Arial" w:hAnsi="Arial" w:cs="Arial"/>
          <w:sz w:val="22"/>
          <w:szCs w:val="22"/>
        </w:rPr>
        <w:t>decreased by more than the percentage increase/decrease of the services category of the CPI-W section of the Consumer Price Index of the United States Bureau of Labor Statistics for the latest twelve months for which statistics are available.</w:t>
      </w:r>
    </w:p>
    <w:p w:rsidR="00303DBB" w:rsidRPr="00663D27" w:rsidRDefault="00303DBB" w:rsidP="00F71804">
      <w:pPr>
        <w:widowControl w:val="0"/>
        <w:ind w:left="2250" w:hanging="450"/>
        <w:jc w:val="both"/>
        <w:rPr>
          <w:rFonts w:ascii="Arial" w:hAnsi="Arial" w:cs="Arial"/>
          <w:sz w:val="22"/>
          <w:szCs w:val="22"/>
        </w:rPr>
      </w:pPr>
    </w:p>
    <w:p w:rsidR="009531E0" w:rsidRPr="00663D27" w:rsidRDefault="009531E0" w:rsidP="00F71804">
      <w:pPr>
        <w:widowControl w:val="0"/>
        <w:ind w:left="2250" w:hanging="450"/>
        <w:jc w:val="both"/>
        <w:rPr>
          <w:rFonts w:ascii="Arial" w:hAnsi="Arial" w:cs="Arial"/>
          <w:sz w:val="22"/>
          <w:szCs w:val="22"/>
        </w:rPr>
      </w:pPr>
    </w:p>
    <w:p w:rsidR="00303DBB" w:rsidRPr="00663D27" w:rsidRDefault="00A0513A" w:rsidP="00F71804">
      <w:pPr>
        <w:widowControl w:val="0"/>
        <w:ind w:left="2250" w:hanging="450"/>
        <w:jc w:val="both"/>
        <w:rPr>
          <w:rFonts w:ascii="Arial" w:hAnsi="Arial" w:cs="Arial"/>
          <w:sz w:val="22"/>
          <w:szCs w:val="22"/>
        </w:rPr>
      </w:pPr>
      <w:r w:rsidRPr="00663D27">
        <w:rPr>
          <w:rFonts w:ascii="Arial" w:hAnsi="Arial" w:cs="Arial"/>
          <w:sz w:val="22"/>
          <w:szCs w:val="22"/>
        </w:rPr>
        <w:t>4</w:t>
      </w:r>
      <w:r w:rsidR="00FC6A61">
        <w:rPr>
          <w:rFonts w:ascii="Arial" w:hAnsi="Arial" w:cs="Arial"/>
          <w:sz w:val="22"/>
          <w:szCs w:val="22"/>
        </w:rPr>
        <w:t>.</w:t>
      </w:r>
      <w:r w:rsidRPr="00663D27">
        <w:rPr>
          <w:rFonts w:ascii="Arial" w:hAnsi="Arial" w:cs="Arial"/>
          <w:sz w:val="22"/>
          <w:szCs w:val="22"/>
        </w:rPr>
        <w:tab/>
      </w:r>
      <w:r w:rsidR="00303DBB" w:rsidRPr="00663D27">
        <w:rPr>
          <w:rFonts w:ascii="Arial" w:hAnsi="Arial" w:cs="Arial"/>
          <w:sz w:val="22"/>
          <w:szCs w:val="22"/>
        </w:rPr>
        <w:t>If during any subsequent renewal periods,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p>
    <w:p w:rsidR="008A60E9" w:rsidRDefault="008A60E9" w:rsidP="008A60E9">
      <w:pPr>
        <w:widowControl w:val="0"/>
        <w:jc w:val="both"/>
        <w:rPr>
          <w:rFonts w:ascii="Arial" w:hAnsi="Arial" w:cs="Arial"/>
          <w:sz w:val="22"/>
          <w:szCs w:val="22"/>
        </w:rPr>
      </w:pPr>
      <w:r>
        <w:rPr>
          <w:rFonts w:ascii="Arial" w:hAnsi="Arial" w:cs="Arial"/>
          <w:sz w:val="22"/>
          <w:szCs w:val="22"/>
        </w:rPr>
        <w:t xml:space="preserve">  </w:t>
      </w:r>
    </w:p>
    <w:p w:rsidR="00303DBB" w:rsidRPr="00663D27" w:rsidRDefault="00FC6A61" w:rsidP="00F71804">
      <w:pPr>
        <w:widowControl w:val="0"/>
        <w:ind w:left="1800" w:hanging="720"/>
        <w:jc w:val="both"/>
        <w:rPr>
          <w:rFonts w:ascii="Arial" w:hAnsi="Arial" w:cs="Arial"/>
          <w:sz w:val="22"/>
          <w:szCs w:val="22"/>
        </w:rPr>
      </w:pPr>
      <w:r>
        <w:rPr>
          <w:rFonts w:ascii="Arial" w:hAnsi="Arial" w:cs="Arial"/>
          <w:sz w:val="22"/>
          <w:szCs w:val="22"/>
        </w:rPr>
        <w:t>C.</w:t>
      </w:r>
      <w:r w:rsidR="00303DBB" w:rsidRPr="00663D27">
        <w:rPr>
          <w:rFonts w:ascii="Arial" w:hAnsi="Arial" w:cs="Arial"/>
          <w:sz w:val="22"/>
          <w:szCs w:val="22"/>
        </w:rPr>
        <w:t xml:space="preserve"> </w:t>
      </w:r>
      <w:r w:rsidR="00303DBB" w:rsidRPr="00663D27">
        <w:rPr>
          <w:rFonts w:ascii="Arial" w:hAnsi="Arial" w:cs="Arial"/>
          <w:sz w:val="22"/>
          <w:szCs w:val="22"/>
        </w:rPr>
        <w:tab/>
        <w:t>TERMINATION, SUSPENSION and CANCELLATION of CONTRACT</w:t>
      </w:r>
    </w:p>
    <w:p w:rsidR="00303DBB" w:rsidRPr="00663D27" w:rsidRDefault="00303DBB" w:rsidP="00F71804">
      <w:pPr>
        <w:ind w:left="1800" w:hanging="720"/>
        <w:rPr>
          <w:rFonts w:ascii="Arial" w:hAnsi="Arial" w:cs="Arial"/>
          <w:sz w:val="22"/>
          <w:szCs w:val="22"/>
        </w:rPr>
      </w:pPr>
    </w:p>
    <w:p w:rsidR="00303DBB" w:rsidRPr="00663D27" w:rsidRDefault="00B33299" w:rsidP="00F71804">
      <w:pPr>
        <w:ind w:left="1800"/>
        <w:jc w:val="both"/>
        <w:rPr>
          <w:rFonts w:ascii="Arial" w:hAnsi="Arial" w:cs="Arial"/>
          <w:sz w:val="22"/>
          <w:szCs w:val="22"/>
        </w:rPr>
      </w:pPr>
      <w:r>
        <w:rPr>
          <w:rFonts w:ascii="Arial" w:hAnsi="Arial" w:cs="Arial"/>
          <w:sz w:val="22"/>
          <w:szCs w:val="22"/>
        </w:rPr>
        <w:t>I</w:t>
      </w:r>
      <w:r w:rsidR="00303DBB" w:rsidRPr="00663D27">
        <w:rPr>
          <w:rFonts w:ascii="Arial" w:hAnsi="Arial" w:cs="Arial"/>
          <w:sz w:val="22"/>
          <w:szCs w:val="22"/>
        </w:rPr>
        <w:t xml:space="preserve">n the event of emergency requirements which could not have reasonably been foreseen, </w:t>
      </w:r>
      <w:r w:rsidR="00E138CA">
        <w:rPr>
          <w:rFonts w:ascii="Arial" w:hAnsi="Arial" w:cs="Arial"/>
          <w:sz w:val="22"/>
          <w:szCs w:val="22"/>
        </w:rPr>
        <w:t xml:space="preserve">                    </w:t>
      </w:r>
      <w:r w:rsidR="002010E5">
        <w:rPr>
          <w:rFonts w:ascii="Arial" w:hAnsi="Arial" w:cs="Arial"/>
          <w:sz w:val="22"/>
          <w:szCs w:val="22"/>
        </w:rPr>
        <w:t xml:space="preserve"> </w:t>
      </w:r>
      <w:r w:rsidR="00303DBB" w:rsidRPr="00663D27">
        <w:rPr>
          <w:rFonts w:ascii="Arial" w:hAnsi="Arial" w:cs="Arial"/>
          <w:sz w:val="22"/>
          <w:szCs w:val="22"/>
        </w:rPr>
        <w:t>the Department reserves the right to cancel and terminate this contract, in part or in whole without penalty, upon 60 days written notice to the Contractor</w:t>
      </w:r>
      <w:r w:rsidR="00D337F1" w:rsidRPr="00663D27">
        <w:rPr>
          <w:rFonts w:ascii="Arial" w:hAnsi="Arial" w:cs="Arial"/>
          <w:sz w:val="22"/>
          <w:szCs w:val="22"/>
        </w:rPr>
        <w:t xml:space="preserve">. </w:t>
      </w:r>
    </w:p>
    <w:p w:rsidR="00303DBB" w:rsidRPr="00663D27" w:rsidRDefault="00303DBB" w:rsidP="00F71804">
      <w:pPr>
        <w:ind w:left="1800" w:hanging="720"/>
        <w:jc w:val="both"/>
        <w:rPr>
          <w:rFonts w:ascii="Arial" w:hAnsi="Arial" w:cs="Arial"/>
          <w:sz w:val="22"/>
          <w:szCs w:val="22"/>
        </w:rPr>
      </w:pPr>
    </w:p>
    <w:p w:rsidR="00303DBB" w:rsidRPr="00663D27" w:rsidRDefault="00303DBB" w:rsidP="00F71804">
      <w:pPr>
        <w:ind w:left="1800"/>
        <w:jc w:val="both"/>
        <w:rPr>
          <w:rFonts w:ascii="Arial" w:hAnsi="Arial" w:cs="Arial"/>
          <w:sz w:val="22"/>
          <w:szCs w:val="22"/>
        </w:rPr>
      </w:pPr>
      <w:r w:rsidRPr="00663D27">
        <w:rPr>
          <w:rFonts w:ascii="Arial" w:hAnsi="Arial" w:cs="Arial"/>
          <w:sz w:val="22"/>
          <w:szCs w:val="22"/>
        </w:rPr>
        <w:t>Any contract cancellation notice shall not relieve the Contractor of the obligation to deliver and/or perform on all outstanding orders issued prior to the effective date of cancellation.</w:t>
      </w:r>
    </w:p>
    <w:p w:rsidR="00303DBB" w:rsidRPr="00663D27" w:rsidRDefault="00303DBB" w:rsidP="00F71804">
      <w:pPr>
        <w:widowControl w:val="0"/>
        <w:numPr>
          <w:ilvl w:val="12"/>
          <w:numId w:val="0"/>
        </w:numPr>
        <w:ind w:left="1800" w:hanging="720"/>
        <w:jc w:val="both"/>
        <w:rPr>
          <w:rFonts w:ascii="Arial" w:hAnsi="Arial" w:cs="Arial"/>
          <w:sz w:val="22"/>
          <w:szCs w:val="22"/>
        </w:rPr>
      </w:pPr>
    </w:p>
    <w:p w:rsidR="00303DBB" w:rsidRPr="00663D27" w:rsidRDefault="000B3050" w:rsidP="006765B1">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D.</w:t>
      </w:r>
      <w:r w:rsidRPr="00663D27">
        <w:rPr>
          <w:rFonts w:ascii="Arial" w:hAnsi="Arial" w:cs="Arial"/>
          <w:sz w:val="22"/>
          <w:szCs w:val="22"/>
        </w:rPr>
        <w:tab/>
      </w:r>
      <w:r w:rsidR="00303DBB" w:rsidRPr="00663D27">
        <w:rPr>
          <w:rFonts w:ascii="Arial" w:hAnsi="Arial" w:cs="Arial"/>
          <w:sz w:val="22"/>
          <w:szCs w:val="22"/>
        </w:rPr>
        <w:t>PAYMENTS and INTEREST</w:t>
      </w:r>
    </w:p>
    <w:p w:rsidR="00303DBB" w:rsidRPr="00663D27" w:rsidRDefault="00303DBB" w:rsidP="005F5D19">
      <w:pPr>
        <w:rPr>
          <w:rFonts w:ascii="Arial" w:hAnsi="Arial" w:cs="Arial"/>
          <w:sz w:val="22"/>
          <w:szCs w:val="22"/>
        </w:rPr>
      </w:pPr>
    </w:p>
    <w:p w:rsidR="00303DBB" w:rsidRPr="00663D27" w:rsidRDefault="00E138CA" w:rsidP="00F71804">
      <w:pPr>
        <w:widowControl w:val="0"/>
        <w:ind w:left="2250" w:hanging="450"/>
        <w:jc w:val="both"/>
        <w:rPr>
          <w:rFonts w:ascii="Arial" w:hAnsi="Arial" w:cs="Arial"/>
          <w:sz w:val="22"/>
          <w:szCs w:val="22"/>
        </w:rPr>
      </w:pPr>
      <w:r>
        <w:rPr>
          <w:rFonts w:ascii="Arial" w:hAnsi="Arial" w:cs="Arial"/>
          <w:sz w:val="22"/>
          <w:szCs w:val="22"/>
        </w:rPr>
        <w:t>1</w:t>
      </w:r>
      <w:r w:rsidR="00FC6A61">
        <w:rPr>
          <w:rFonts w:ascii="Arial" w:hAnsi="Arial" w:cs="Arial"/>
          <w:sz w:val="22"/>
          <w:szCs w:val="22"/>
        </w:rPr>
        <w:t>.</w:t>
      </w:r>
      <w:r w:rsidR="00303DBB" w:rsidRPr="00663D27">
        <w:rPr>
          <w:rFonts w:ascii="Arial" w:hAnsi="Arial" w:cs="Arial"/>
          <w:sz w:val="22"/>
          <w:szCs w:val="22"/>
        </w:rPr>
        <w:tab/>
        <w:t xml:space="preserve">The standard form of payment utilized by the Commonwealth is by EDI (See </w:t>
      </w:r>
      <w:r w:rsidR="008A60E9">
        <w:rPr>
          <w:rFonts w:ascii="Arial" w:hAnsi="Arial" w:cs="Arial"/>
          <w:sz w:val="22"/>
          <w:szCs w:val="22"/>
        </w:rPr>
        <w:t xml:space="preserve">   </w:t>
      </w:r>
      <w:r w:rsidR="00303DBB" w:rsidRPr="00663D27">
        <w:rPr>
          <w:rFonts w:ascii="Arial" w:hAnsi="Arial" w:cs="Arial"/>
          <w:sz w:val="22"/>
          <w:szCs w:val="22"/>
        </w:rPr>
        <w:t>Appendix 9 for description)</w:t>
      </w:r>
      <w:r w:rsidR="00D337F1" w:rsidRPr="00663D27">
        <w:rPr>
          <w:rFonts w:ascii="Arial" w:hAnsi="Arial" w:cs="Arial"/>
          <w:sz w:val="22"/>
          <w:szCs w:val="22"/>
        </w:rPr>
        <w:t xml:space="preserve">. </w:t>
      </w:r>
      <w:r w:rsidR="00303DBB" w:rsidRPr="00663D27">
        <w:rPr>
          <w:rFonts w:ascii="Arial" w:hAnsi="Arial" w:cs="Arial"/>
          <w:sz w:val="22"/>
          <w:szCs w:val="22"/>
        </w:rPr>
        <w:t>Unless a different method is agreed upon through negotiations, each Contractor must complete the EDI agreements required by the Department of Accounts.</w:t>
      </w:r>
    </w:p>
    <w:p w:rsidR="00303DBB" w:rsidRPr="00663D27" w:rsidRDefault="00303DBB" w:rsidP="00F71804">
      <w:pPr>
        <w:widowControl w:val="0"/>
        <w:ind w:left="2250" w:hanging="450"/>
        <w:jc w:val="both"/>
        <w:rPr>
          <w:rFonts w:ascii="Arial" w:hAnsi="Arial" w:cs="Arial"/>
          <w:sz w:val="22"/>
          <w:szCs w:val="22"/>
        </w:rPr>
      </w:pPr>
    </w:p>
    <w:p w:rsidR="00303DBB" w:rsidRDefault="00E138CA" w:rsidP="00F71804">
      <w:pPr>
        <w:widowControl w:val="0"/>
        <w:tabs>
          <w:tab w:val="left" w:pos="2790"/>
        </w:tabs>
        <w:ind w:left="2250" w:hanging="450"/>
        <w:jc w:val="both"/>
        <w:rPr>
          <w:rFonts w:ascii="Arial" w:hAnsi="Arial" w:cs="Arial"/>
          <w:sz w:val="22"/>
          <w:szCs w:val="22"/>
        </w:rPr>
      </w:pPr>
      <w:r>
        <w:rPr>
          <w:rFonts w:ascii="Arial" w:hAnsi="Arial" w:cs="Arial"/>
          <w:sz w:val="22"/>
          <w:szCs w:val="22"/>
        </w:rPr>
        <w:t>2</w:t>
      </w:r>
      <w:r w:rsidR="00FC6A61">
        <w:rPr>
          <w:rFonts w:ascii="Arial" w:hAnsi="Arial" w:cs="Arial"/>
          <w:sz w:val="22"/>
          <w:szCs w:val="22"/>
        </w:rPr>
        <w:t>.</w:t>
      </w:r>
      <w:r w:rsidR="00303DBB" w:rsidRPr="00663D27">
        <w:rPr>
          <w:rFonts w:ascii="Arial" w:hAnsi="Arial" w:cs="Arial"/>
          <w:sz w:val="22"/>
          <w:szCs w:val="22"/>
        </w:rPr>
        <w:tab/>
        <w:t>The Contractor shall deliver only those services actually ordered by the Department. The Department will accept and pay only for those services which have been fully rendered</w:t>
      </w:r>
      <w:r w:rsidR="00D337F1" w:rsidRPr="00663D27">
        <w:rPr>
          <w:rFonts w:ascii="Arial" w:hAnsi="Arial" w:cs="Arial"/>
          <w:sz w:val="22"/>
          <w:szCs w:val="22"/>
        </w:rPr>
        <w:t xml:space="preserve">. </w:t>
      </w:r>
      <w:r w:rsidR="00303DBB" w:rsidRPr="00663D27">
        <w:rPr>
          <w:rFonts w:ascii="Arial" w:hAnsi="Arial" w:cs="Arial"/>
          <w:sz w:val="22"/>
          <w:szCs w:val="22"/>
        </w:rPr>
        <w:t>The Contractor shall invoice the Department each month for services provided during the prior month</w:t>
      </w:r>
      <w:r w:rsidR="00D337F1" w:rsidRPr="00663D27">
        <w:rPr>
          <w:rFonts w:ascii="Arial" w:hAnsi="Arial" w:cs="Arial"/>
          <w:sz w:val="22"/>
          <w:szCs w:val="22"/>
        </w:rPr>
        <w:t xml:space="preserve">. </w:t>
      </w:r>
      <w:r w:rsidR="00303DBB" w:rsidRPr="00663D27">
        <w:rPr>
          <w:rFonts w:ascii="Arial" w:hAnsi="Arial" w:cs="Arial"/>
          <w:sz w:val="22"/>
          <w:szCs w:val="22"/>
        </w:rPr>
        <w:t>Payment will be made by the Department within 30 days of receipt of an approved invoice by the Commonwealth’s EDI payment method</w:t>
      </w:r>
      <w:r w:rsidR="00D337F1" w:rsidRPr="00663D27">
        <w:rPr>
          <w:rFonts w:ascii="Arial" w:hAnsi="Arial" w:cs="Arial"/>
          <w:sz w:val="22"/>
          <w:szCs w:val="22"/>
        </w:rPr>
        <w:t xml:space="preserve">. </w:t>
      </w:r>
      <w:r w:rsidR="00303DBB" w:rsidRPr="00663D27">
        <w:rPr>
          <w:rFonts w:ascii="Arial" w:hAnsi="Arial" w:cs="Arial"/>
          <w:sz w:val="22"/>
          <w:szCs w:val="22"/>
        </w:rPr>
        <w:t>Refer to Attachment Three for EDI information.</w:t>
      </w:r>
    </w:p>
    <w:p w:rsidR="00FC6A61" w:rsidRPr="00663D27" w:rsidRDefault="00FC6A61" w:rsidP="000B3050">
      <w:pPr>
        <w:widowControl w:val="0"/>
        <w:tabs>
          <w:tab w:val="left" w:pos="2790"/>
        </w:tabs>
        <w:ind w:left="2790" w:hanging="990"/>
        <w:jc w:val="both"/>
        <w:rPr>
          <w:rFonts w:ascii="Arial" w:hAnsi="Arial" w:cs="Arial"/>
          <w:sz w:val="22"/>
          <w:szCs w:val="22"/>
        </w:rPr>
      </w:pPr>
    </w:p>
    <w:p w:rsidR="00303DBB" w:rsidRPr="00663D27" w:rsidRDefault="00495268" w:rsidP="009542F6">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E.</w:t>
      </w:r>
      <w:r w:rsidRPr="00663D27">
        <w:rPr>
          <w:rFonts w:ascii="Arial" w:hAnsi="Arial" w:cs="Arial"/>
          <w:sz w:val="22"/>
          <w:szCs w:val="22"/>
        </w:rPr>
        <w:tab/>
      </w:r>
      <w:r w:rsidR="00303DBB" w:rsidRPr="00663D27">
        <w:rPr>
          <w:rFonts w:ascii="Arial" w:hAnsi="Arial" w:cs="Arial"/>
          <w:sz w:val="22"/>
          <w:szCs w:val="22"/>
        </w:rPr>
        <w:t>AUDITS</w:t>
      </w:r>
    </w:p>
    <w:p w:rsidR="00303DBB" w:rsidRPr="00663D27" w:rsidRDefault="00303DBB" w:rsidP="005F5D19">
      <w:pPr>
        <w:widowControl w:val="0"/>
        <w:tabs>
          <w:tab w:val="left" w:pos="1440"/>
        </w:tabs>
        <w:ind w:left="720"/>
        <w:jc w:val="both"/>
        <w:rPr>
          <w:rFonts w:ascii="Arial" w:hAnsi="Arial" w:cs="Arial"/>
          <w:sz w:val="22"/>
          <w:szCs w:val="22"/>
        </w:rPr>
      </w:pPr>
    </w:p>
    <w:p w:rsidR="00303DBB" w:rsidRPr="00663D27" w:rsidRDefault="00303DBB" w:rsidP="00495268">
      <w:pPr>
        <w:widowControl w:val="0"/>
        <w:numPr>
          <w:ilvl w:val="12"/>
          <w:numId w:val="0"/>
        </w:numPr>
        <w:ind w:left="1800"/>
        <w:jc w:val="both"/>
        <w:rPr>
          <w:rFonts w:ascii="Arial" w:hAnsi="Arial" w:cs="Arial"/>
          <w:sz w:val="22"/>
          <w:szCs w:val="22"/>
        </w:rPr>
      </w:pPr>
      <w:r w:rsidRPr="00663D27">
        <w:rPr>
          <w:rFonts w:ascii="Arial" w:hAnsi="Arial" w:cs="Arial"/>
          <w:sz w:val="22"/>
          <w:szCs w:val="22"/>
        </w:rPr>
        <w:t>The Contractor shall assist the Department and the Department’s auditors, who may be employees of the Department, employees of other Contractors, or agents of the Department, in the conduct of audits</w:t>
      </w:r>
      <w:r w:rsidR="00D337F1" w:rsidRPr="00663D27">
        <w:rPr>
          <w:rFonts w:ascii="Arial" w:hAnsi="Arial" w:cs="Arial"/>
          <w:sz w:val="22"/>
          <w:szCs w:val="22"/>
        </w:rPr>
        <w:t xml:space="preserve">. </w:t>
      </w:r>
      <w:r w:rsidRPr="00663D27">
        <w:rPr>
          <w:rFonts w:ascii="Arial" w:hAnsi="Arial" w:cs="Arial"/>
          <w:sz w:val="22"/>
          <w:szCs w:val="22"/>
        </w:rPr>
        <w:t>This assistance shall include the provision of secure, quiet office space, including furnishings and telephones needed by the auditors.</w:t>
      </w:r>
    </w:p>
    <w:p w:rsidR="00303DBB" w:rsidRPr="00663D27" w:rsidRDefault="00303DBB" w:rsidP="00495268">
      <w:pPr>
        <w:widowControl w:val="0"/>
        <w:numPr>
          <w:ilvl w:val="12"/>
          <w:numId w:val="0"/>
        </w:numPr>
        <w:ind w:left="1800"/>
        <w:jc w:val="both"/>
        <w:rPr>
          <w:rFonts w:ascii="Arial" w:hAnsi="Arial" w:cs="Arial"/>
          <w:sz w:val="22"/>
          <w:szCs w:val="22"/>
        </w:rPr>
      </w:pPr>
    </w:p>
    <w:p w:rsidR="00303DBB" w:rsidRPr="00663D27" w:rsidRDefault="00303DBB" w:rsidP="00495268">
      <w:pPr>
        <w:widowControl w:val="0"/>
        <w:numPr>
          <w:ilvl w:val="12"/>
          <w:numId w:val="0"/>
        </w:numPr>
        <w:ind w:left="1800"/>
        <w:jc w:val="both"/>
        <w:rPr>
          <w:rFonts w:ascii="Arial" w:hAnsi="Arial" w:cs="Arial"/>
          <w:sz w:val="22"/>
          <w:szCs w:val="22"/>
        </w:rPr>
      </w:pPr>
      <w:r w:rsidRPr="00663D27">
        <w:rPr>
          <w:rFonts w:ascii="Arial" w:hAnsi="Arial" w:cs="Arial"/>
          <w:sz w:val="22"/>
          <w:szCs w:val="22"/>
        </w:rPr>
        <w:t>The Contractor agrees to retain all books, records, and other documents relative to the contract which results from this RFP for five (5) years after final payment, or until the conclusion of any audit by the Commonwealth, whichever is</w:t>
      </w:r>
      <w:r w:rsidR="00495268" w:rsidRPr="00663D27">
        <w:rPr>
          <w:rFonts w:ascii="Arial" w:hAnsi="Arial" w:cs="Arial"/>
          <w:sz w:val="22"/>
          <w:szCs w:val="22"/>
        </w:rPr>
        <w:t xml:space="preserve"> sooner. </w:t>
      </w:r>
      <w:r w:rsidRPr="00663D27">
        <w:rPr>
          <w:rFonts w:ascii="Arial" w:hAnsi="Arial" w:cs="Arial"/>
          <w:sz w:val="22"/>
          <w:szCs w:val="22"/>
        </w:rPr>
        <w:t>The Department, its authorized agents, and State Auditors, shall have full access to, and the right to examine, any of the Contractor’s materials relevant to the contract which results from this RFP.</w:t>
      </w:r>
    </w:p>
    <w:p w:rsidR="008A60E9" w:rsidRDefault="008A60E9" w:rsidP="008A60E9">
      <w:pPr>
        <w:widowControl w:val="0"/>
        <w:numPr>
          <w:ilvl w:val="12"/>
          <w:numId w:val="0"/>
        </w:numPr>
        <w:jc w:val="both"/>
        <w:rPr>
          <w:rFonts w:ascii="Arial" w:hAnsi="Arial" w:cs="Arial"/>
          <w:sz w:val="22"/>
          <w:szCs w:val="22"/>
        </w:rPr>
      </w:pPr>
    </w:p>
    <w:p w:rsidR="00303DBB" w:rsidRPr="00663D27" w:rsidRDefault="008A60E9" w:rsidP="008A60E9">
      <w:pPr>
        <w:widowControl w:val="0"/>
        <w:numPr>
          <w:ilvl w:val="12"/>
          <w:numId w:val="0"/>
        </w:numPr>
        <w:jc w:val="both"/>
        <w:rPr>
          <w:rFonts w:ascii="Arial" w:hAnsi="Arial" w:cs="Arial"/>
          <w:sz w:val="22"/>
          <w:szCs w:val="22"/>
        </w:rPr>
      </w:pPr>
      <w:r>
        <w:rPr>
          <w:rFonts w:ascii="Arial" w:hAnsi="Arial" w:cs="Arial"/>
          <w:sz w:val="22"/>
          <w:szCs w:val="22"/>
        </w:rPr>
        <w:t xml:space="preserve">                 </w:t>
      </w:r>
      <w:r w:rsidR="00FC6A61">
        <w:rPr>
          <w:rFonts w:ascii="Arial" w:hAnsi="Arial" w:cs="Arial"/>
          <w:sz w:val="22"/>
          <w:szCs w:val="22"/>
        </w:rPr>
        <w:t>F.</w:t>
      </w:r>
      <w:r w:rsidR="00495268" w:rsidRPr="00663D27">
        <w:rPr>
          <w:rFonts w:ascii="Arial" w:hAnsi="Arial" w:cs="Arial"/>
          <w:sz w:val="22"/>
          <w:szCs w:val="22"/>
        </w:rPr>
        <w:tab/>
      </w:r>
      <w:r>
        <w:rPr>
          <w:rFonts w:ascii="Arial" w:hAnsi="Arial" w:cs="Arial"/>
          <w:sz w:val="22"/>
          <w:szCs w:val="22"/>
        </w:rPr>
        <w:t xml:space="preserve">      </w:t>
      </w:r>
      <w:r w:rsidR="00303DBB" w:rsidRPr="00663D27">
        <w:rPr>
          <w:rFonts w:ascii="Arial" w:hAnsi="Arial" w:cs="Arial"/>
          <w:sz w:val="22"/>
          <w:szCs w:val="22"/>
        </w:rPr>
        <w:t>CONTRACT REPRESENTATIVES</w:t>
      </w:r>
    </w:p>
    <w:p w:rsidR="00303DBB" w:rsidRPr="00663D27" w:rsidRDefault="00303DBB" w:rsidP="005F5D19">
      <w:pPr>
        <w:widowControl w:val="0"/>
        <w:tabs>
          <w:tab w:val="left" w:pos="1440"/>
        </w:tabs>
        <w:ind w:left="720"/>
        <w:jc w:val="both"/>
        <w:rPr>
          <w:rFonts w:ascii="Arial" w:hAnsi="Arial" w:cs="Arial"/>
          <w:sz w:val="22"/>
          <w:szCs w:val="22"/>
        </w:rPr>
      </w:pPr>
    </w:p>
    <w:p w:rsidR="00303DBB" w:rsidRPr="00E12230" w:rsidRDefault="00303DBB" w:rsidP="00495268">
      <w:pPr>
        <w:ind w:left="1800"/>
        <w:jc w:val="both"/>
        <w:rPr>
          <w:rFonts w:ascii="Arial" w:hAnsi="Arial" w:cs="Arial"/>
          <w:sz w:val="22"/>
          <w:szCs w:val="22"/>
        </w:rPr>
      </w:pPr>
      <w:r w:rsidRPr="00E12230">
        <w:rPr>
          <w:rFonts w:ascii="Arial" w:hAnsi="Arial" w:cs="Arial"/>
          <w:sz w:val="22"/>
          <w:szCs w:val="22"/>
        </w:rPr>
        <w:t>Both the Department and the Contractor shall appoint a contract representative who shall ensure that the provisions of</w:t>
      </w:r>
      <w:r w:rsidR="00495268" w:rsidRPr="00E12230">
        <w:rPr>
          <w:rFonts w:ascii="Arial" w:hAnsi="Arial" w:cs="Arial"/>
          <w:sz w:val="22"/>
          <w:szCs w:val="22"/>
        </w:rPr>
        <w:t xml:space="preserve"> this contract are adhered to. </w:t>
      </w:r>
      <w:r w:rsidRPr="00E12230">
        <w:rPr>
          <w:rFonts w:ascii="Arial" w:hAnsi="Arial" w:cs="Arial"/>
          <w:sz w:val="22"/>
          <w:szCs w:val="22"/>
        </w:rPr>
        <w:t xml:space="preserve">The Department hereby appoints the </w:t>
      </w:r>
      <w:r w:rsidR="000E0623" w:rsidRPr="00E12230">
        <w:rPr>
          <w:rFonts w:ascii="Arial" w:hAnsi="Arial" w:cs="Arial"/>
          <w:sz w:val="22"/>
          <w:szCs w:val="22"/>
        </w:rPr>
        <w:t>Employment and Shared Service Manager</w:t>
      </w:r>
      <w:r w:rsidR="00D337F1" w:rsidRPr="00E12230">
        <w:rPr>
          <w:rFonts w:ascii="Arial" w:hAnsi="Arial" w:cs="Arial"/>
          <w:sz w:val="22"/>
          <w:szCs w:val="22"/>
        </w:rPr>
        <w:t xml:space="preserve">. </w:t>
      </w:r>
    </w:p>
    <w:p w:rsidR="00303DBB" w:rsidRPr="00E12230" w:rsidRDefault="00303DBB" w:rsidP="00495268">
      <w:pPr>
        <w:ind w:left="1800"/>
        <w:jc w:val="both"/>
        <w:rPr>
          <w:rFonts w:ascii="Arial" w:hAnsi="Arial" w:cs="Arial"/>
          <w:sz w:val="22"/>
          <w:szCs w:val="22"/>
        </w:rPr>
      </w:pPr>
    </w:p>
    <w:p w:rsidR="00303DBB" w:rsidRPr="00663D27" w:rsidRDefault="00303DBB" w:rsidP="00495268">
      <w:pPr>
        <w:ind w:left="1800"/>
        <w:jc w:val="both"/>
        <w:rPr>
          <w:rFonts w:ascii="Arial" w:hAnsi="Arial" w:cs="Arial"/>
          <w:sz w:val="22"/>
          <w:szCs w:val="22"/>
        </w:rPr>
      </w:pPr>
      <w:r w:rsidRPr="00E12230">
        <w:rPr>
          <w:rFonts w:ascii="Arial" w:hAnsi="Arial" w:cs="Arial"/>
          <w:sz w:val="22"/>
          <w:szCs w:val="22"/>
        </w:rPr>
        <w:t>The Contractor shall provide the full name and address of their contract representative inclu</w:t>
      </w:r>
      <w:r w:rsidR="00495268" w:rsidRPr="00E12230">
        <w:rPr>
          <w:rFonts w:ascii="Arial" w:hAnsi="Arial" w:cs="Arial"/>
          <w:sz w:val="22"/>
          <w:szCs w:val="22"/>
        </w:rPr>
        <w:t xml:space="preserve">ding telephone and fax number. </w:t>
      </w:r>
      <w:r w:rsidRPr="00E12230">
        <w:rPr>
          <w:rFonts w:ascii="Arial" w:hAnsi="Arial" w:cs="Arial"/>
          <w:sz w:val="22"/>
          <w:szCs w:val="22"/>
        </w:rPr>
        <w:t>In the event of a change in contract representatives, an official written notice shall be provided within 15 days of the change.</w:t>
      </w:r>
    </w:p>
    <w:p w:rsidR="00303DBB" w:rsidRPr="00663D27" w:rsidRDefault="00303DBB" w:rsidP="005F5D19">
      <w:pPr>
        <w:widowControl w:val="0"/>
        <w:numPr>
          <w:ilvl w:val="12"/>
          <w:numId w:val="0"/>
        </w:numPr>
        <w:ind w:left="720"/>
        <w:jc w:val="both"/>
        <w:rPr>
          <w:rFonts w:ascii="Arial" w:hAnsi="Arial" w:cs="Arial"/>
          <w:sz w:val="22"/>
          <w:szCs w:val="22"/>
        </w:rPr>
      </w:pPr>
    </w:p>
    <w:p w:rsidR="00303DBB" w:rsidRPr="00663D27" w:rsidRDefault="00FC6A61" w:rsidP="00B43CB0">
      <w:pPr>
        <w:pStyle w:val="CM41"/>
        <w:tabs>
          <w:tab w:val="left" w:pos="1800"/>
        </w:tabs>
        <w:ind w:left="1080"/>
        <w:jc w:val="both"/>
        <w:rPr>
          <w:rFonts w:ascii="Arial" w:hAnsi="Arial" w:cs="Arial"/>
          <w:sz w:val="22"/>
          <w:szCs w:val="22"/>
        </w:rPr>
      </w:pPr>
      <w:r>
        <w:rPr>
          <w:rFonts w:ascii="Arial" w:hAnsi="Arial" w:cs="Arial"/>
          <w:sz w:val="22"/>
          <w:szCs w:val="22"/>
        </w:rPr>
        <w:t>G.</w:t>
      </w:r>
      <w:r w:rsidR="00495268" w:rsidRPr="00663D27">
        <w:rPr>
          <w:rFonts w:ascii="Arial" w:hAnsi="Arial" w:cs="Arial"/>
          <w:sz w:val="22"/>
          <w:szCs w:val="22"/>
        </w:rPr>
        <w:tab/>
      </w:r>
      <w:r w:rsidR="00303DBB" w:rsidRPr="00663D27">
        <w:rPr>
          <w:rFonts w:ascii="Arial" w:hAnsi="Arial" w:cs="Arial"/>
          <w:sz w:val="22"/>
          <w:szCs w:val="22"/>
        </w:rPr>
        <w:t>CONFIDENTIALITY OF INFORMATION</w:t>
      </w:r>
    </w:p>
    <w:p w:rsidR="00303DBB" w:rsidRPr="00663D27" w:rsidRDefault="00303DBB" w:rsidP="00A0513A">
      <w:pPr>
        <w:pStyle w:val="CM41"/>
        <w:tabs>
          <w:tab w:val="left" w:pos="1080"/>
          <w:tab w:val="left" w:pos="1980"/>
        </w:tabs>
        <w:ind w:left="1800" w:hanging="1800"/>
        <w:jc w:val="both"/>
        <w:rPr>
          <w:rFonts w:ascii="Arial" w:hAnsi="Arial" w:cs="Arial"/>
          <w:sz w:val="22"/>
          <w:szCs w:val="22"/>
        </w:rPr>
      </w:pPr>
    </w:p>
    <w:p w:rsidR="00303DBB" w:rsidRPr="00663D27" w:rsidRDefault="00303DBB" w:rsidP="00495268">
      <w:pPr>
        <w:widowControl w:val="0"/>
        <w:numPr>
          <w:ilvl w:val="12"/>
          <w:numId w:val="0"/>
        </w:numPr>
        <w:ind w:left="1800"/>
        <w:jc w:val="both"/>
        <w:rPr>
          <w:rFonts w:ascii="Arial" w:hAnsi="Arial" w:cs="Arial"/>
          <w:sz w:val="22"/>
          <w:szCs w:val="22"/>
        </w:rPr>
      </w:pPr>
      <w:r w:rsidRPr="00663D27">
        <w:rPr>
          <w:rFonts w:ascii="Arial" w:hAnsi="Arial" w:cs="Arial"/>
          <w:sz w:val="22"/>
          <w:szCs w:val="22"/>
        </w:rPr>
        <w:t>The Contractor shall treat all information utilized in its performance of the contract as confi</w:t>
      </w:r>
      <w:r w:rsidR="00495268" w:rsidRPr="00663D27">
        <w:rPr>
          <w:rFonts w:ascii="Arial" w:hAnsi="Arial" w:cs="Arial"/>
          <w:sz w:val="22"/>
          <w:szCs w:val="22"/>
        </w:rPr>
        <w:t xml:space="preserve">dential, personal information. </w:t>
      </w:r>
      <w:r w:rsidRPr="00663D27">
        <w:rPr>
          <w:rFonts w:ascii="Arial" w:hAnsi="Arial" w:cs="Arial"/>
          <w:sz w:val="22"/>
          <w:szCs w:val="22"/>
        </w:rPr>
        <w:t>The Contractor shall handle all confidential information in accordance with the Virginia Privacy Protection Act, Virginia Code Section 2.1-377 et seq.</w:t>
      </w:r>
      <w:r w:rsidR="00D337F1" w:rsidRPr="00663D27">
        <w:rPr>
          <w:rFonts w:ascii="Arial" w:hAnsi="Arial" w:cs="Arial"/>
          <w:sz w:val="22"/>
          <w:szCs w:val="22"/>
        </w:rPr>
        <w:t xml:space="preserve">. </w:t>
      </w:r>
      <w:r w:rsidRPr="00663D27">
        <w:rPr>
          <w:rFonts w:ascii="Arial" w:hAnsi="Arial" w:cs="Arial"/>
          <w:sz w:val="22"/>
          <w:szCs w:val="22"/>
        </w:rPr>
        <w:t>All files, computer data bases and other records developed or maintained pursuant to the execution of the contract are the property of the Department, and shall be delivered to the Department upon demand</w:t>
      </w:r>
      <w:r w:rsidR="00D337F1" w:rsidRPr="00663D27">
        <w:rPr>
          <w:rFonts w:ascii="Arial" w:hAnsi="Arial" w:cs="Arial"/>
          <w:sz w:val="22"/>
          <w:szCs w:val="22"/>
        </w:rPr>
        <w:t xml:space="preserve">. </w:t>
      </w:r>
      <w:r w:rsidRPr="00663D27">
        <w:rPr>
          <w:rFonts w:ascii="Arial" w:hAnsi="Arial" w:cs="Arial"/>
          <w:sz w:val="22"/>
          <w:szCs w:val="22"/>
        </w:rPr>
        <w:t xml:space="preserve">The Contractor merely serves as the custodian of the files, and acts as agent for the Department in the payment for services and the performance of other assigned tasks, including assisting the Department with requests under the Virginia Freedom of Information Act. </w:t>
      </w:r>
    </w:p>
    <w:p w:rsidR="00303DBB" w:rsidRPr="00780BB0" w:rsidRDefault="00495268" w:rsidP="00A0513A">
      <w:pPr>
        <w:pStyle w:val="CM41"/>
        <w:tabs>
          <w:tab w:val="left" w:pos="1080"/>
          <w:tab w:val="left" w:pos="1980"/>
        </w:tabs>
        <w:ind w:left="1800" w:hanging="1800"/>
        <w:jc w:val="both"/>
        <w:rPr>
          <w:rFonts w:ascii="Arial" w:hAnsi="Arial" w:cs="Arial"/>
          <w:sz w:val="22"/>
          <w:szCs w:val="22"/>
          <w:highlight w:val="yellow"/>
        </w:rPr>
      </w:pPr>
      <w:r w:rsidRPr="00663D27">
        <w:rPr>
          <w:rFonts w:ascii="Arial" w:hAnsi="Arial" w:cs="Arial"/>
          <w:sz w:val="22"/>
          <w:szCs w:val="22"/>
        </w:rPr>
        <w:tab/>
      </w:r>
    </w:p>
    <w:p w:rsidR="00303DBB" w:rsidRPr="00663D27" w:rsidRDefault="00FC6A61" w:rsidP="00F71804">
      <w:pPr>
        <w:pStyle w:val="CM41"/>
        <w:tabs>
          <w:tab w:val="left" w:pos="1980"/>
        </w:tabs>
        <w:ind w:left="1800" w:hanging="720"/>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r>
      <w:r w:rsidR="00303DBB" w:rsidRPr="00663D27">
        <w:rPr>
          <w:rFonts w:ascii="Arial" w:hAnsi="Arial" w:cs="Arial"/>
          <w:sz w:val="22"/>
          <w:szCs w:val="22"/>
        </w:rPr>
        <w:t>SEVERABILITY</w:t>
      </w:r>
    </w:p>
    <w:p w:rsidR="00303DBB" w:rsidRPr="00663D27" w:rsidRDefault="00303DBB" w:rsidP="005F5D19">
      <w:pPr>
        <w:widowControl w:val="0"/>
        <w:ind w:left="720"/>
        <w:jc w:val="both"/>
        <w:rPr>
          <w:rFonts w:ascii="Arial" w:hAnsi="Arial" w:cs="Arial"/>
          <w:sz w:val="22"/>
          <w:szCs w:val="22"/>
        </w:rPr>
      </w:pPr>
    </w:p>
    <w:p w:rsidR="00303DBB" w:rsidRPr="00663D27" w:rsidRDefault="00303DBB" w:rsidP="00495268">
      <w:pPr>
        <w:widowControl w:val="0"/>
        <w:ind w:left="1800"/>
        <w:jc w:val="both"/>
        <w:rPr>
          <w:rFonts w:ascii="Arial" w:hAnsi="Arial" w:cs="Arial"/>
          <w:sz w:val="22"/>
          <w:szCs w:val="22"/>
        </w:rPr>
      </w:pPr>
      <w:r w:rsidRPr="00663D27">
        <w:rPr>
          <w:rFonts w:ascii="Arial" w:hAnsi="Arial" w:cs="Arial"/>
          <w:sz w:val="22"/>
          <w:szCs w:val="22"/>
        </w:rPr>
        <w:t>In the event any portion of the contract shall be determined by a court of competent jurisdiction to be invalid or unenforceable, such provision shall be deemed void and the remainder of the contract shall continue in full force and effect.</w:t>
      </w:r>
    </w:p>
    <w:p w:rsidR="00303DBB" w:rsidRPr="00663D27" w:rsidRDefault="00303DBB" w:rsidP="005F5D19">
      <w:pPr>
        <w:widowControl w:val="0"/>
        <w:ind w:left="1440"/>
        <w:jc w:val="both"/>
        <w:rPr>
          <w:rFonts w:ascii="Arial" w:hAnsi="Arial" w:cs="Arial"/>
          <w:sz w:val="22"/>
          <w:szCs w:val="22"/>
        </w:rPr>
      </w:pPr>
    </w:p>
    <w:p w:rsidR="00303DBB" w:rsidRPr="00663D27" w:rsidRDefault="00495268" w:rsidP="00A0513A">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I.</w:t>
      </w:r>
      <w:r w:rsidR="00303DBB" w:rsidRPr="00663D27">
        <w:rPr>
          <w:rFonts w:ascii="Arial" w:hAnsi="Arial" w:cs="Arial"/>
          <w:sz w:val="22"/>
          <w:szCs w:val="22"/>
        </w:rPr>
        <w:tab/>
        <w:t>FORCE MAJEURE</w:t>
      </w:r>
    </w:p>
    <w:p w:rsidR="00303DBB" w:rsidRPr="00663D27" w:rsidRDefault="00303DBB" w:rsidP="005F5D19">
      <w:pPr>
        <w:widowControl w:val="0"/>
        <w:numPr>
          <w:ilvl w:val="12"/>
          <w:numId w:val="0"/>
        </w:numPr>
        <w:ind w:left="720"/>
        <w:jc w:val="both"/>
        <w:rPr>
          <w:rFonts w:ascii="Arial" w:hAnsi="Arial" w:cs="Arial"/>
          <w:sz w:val="22"/>
          <w:szCs w:val="22"/>
        </w:rPr>
      </w:pPr>
    </w:p>
    <w:p w:rsidR="00303DBB" w:rsidRDefault="00303DBB" w:rsidP="00495268">
      <w:pPr>
        <w:widowControl w:val="0"/>
        <w:numPr>
          <w:ilvl w:val="12"/>
          <w:numId w:val="0"/>
        </w:numPr>
        <w:ind w:left="1800"/>
        <w:jc w:val="both"/>
        <w:rPr>
          <w:rFonts w:ascii="Arial" w:hAnsi="Arial" w:cs="Arial"/>
          <w:sz w:val="22"/>
          <w:szCs w:val="22"/>
        </w:rPr>
      </w:pPr>
      <w:r w:rsidRPr="00663D27">
        <w:rPr>
          <w:rFonts w:ascii="Arial" w:hAnsi="Arial" w:cs="Arial"/>
          <w:sz w:val="22"/>
          <w:szCs w:val="22"/>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821AF6" w:rsidRPr="00663D27" w:rsidRDefault="00821AF6" w:rsidP="00495268">
      <w:pPr>
        <w:widowControl w:val="0"/>
        <w:numPr>
          <w:ilvl w:val="12"/>
          <w:numId w:val="0"/>
        </w:numPr>
        <w:ind w:left="1800"/>
        <w:jc w:val="both"/>
        <w:rPr>
          <w:rFonts w:ascii="Arial" w:hAnsi="Arial" w:cs="Arial"/>
          <w:sz w:val="22"/>
          <w:szCs w:val="22"/>
        </w:rPr>
      </w:pPr>
    </w:p>
    <w:p w:rsidR="00303DBB" w:rsidRPr="00663D27" w:rsidRDefault="00495268" w:rsidP="00A0513A">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J.</w:t>
      </w:r>
      <w:r w:rsidR="00303DBB" w:rsidRPr="00663D27">
        <w:rPr>
          <w:rFonts w:ascii="Arial" w:hAnsi="Arial" w:cs="Arial"/>
          <w:sz w:val="22"/>
          <w:szCs w:val="22"/>
        </w:rPr>
        <w:tab/>
        <w:t>SUBCONTRACTING</w:t>
      </w:r>
    </w:p>
    <w:p w:rsidR="00303DBB" w:rsidRPr="00663D27" w:rsidRDefault="00303DBB" w:rsidP="005F5D19">
      <w:pPr>
        <w:widowControl w:val="0"/>
        <w:numPr>
          <w:ilvl w:val="12"/>
          <w:numId w:val="0"/>
        </w:numPr>
        <w:ind w:left="720"/>
        <w:jc w:val="both"/>
        <w:rPr>
          <w:rFonts w:ascii="Arial" w:hAnsi="Arial" w:cs="Arial"/>
          <w:sz w:val="22"/>
          <w:szCs w:val="22"/>
        </w:rPr>
      </w:pPr>
    </w:p>
    <w:p w:rsidR="00303DBB" w:rsidRPr="00663D27" w:rsidRDefault="00303DBB" w:rsidP="00495268">
      <w:pPr>
        <w:widowControl w:val="0"/>
        <w:numPr>
          <w:ilvl w:val="12"/>
          <w:numId w:val="0"/>
        </w:numPr>
        <w:ind w:left="1800"/>
        <w:jc w:val="both"/>
        <w:rPr>
          <w:rFonts w:ascii="Arial" w:hAnsi="Arial" w:cs="Arial"/>
          <w:sz w:val="22"/>
          <w:szCs w:val="22"/>
        </w:rPr>
      </w:pPr>
      <w:r w:rsidRPr="00663D27">
        <w:rPr>
          <w:rFonts w:ascii="Arial" w:hAnsi="Arial" w:cs="Arial"/>
          <w:sz w:val="22"/>
          <w:szCs w:val="22"/>
        </w:rPr>
        <w:t>The Contractor is fully responsible for all work performed under the contract</w:t>
      </w:r>
      <w:r w:rsidR="00D337F1" w:rsidRPr="00663D27">
        <w:rPr>
          <w:rFonts w:ascii="Arial" w:hAnsi="Arial" w:cs="Arial"/>
          <w:sz w:val="22"/>
          <w:szCs w:val="22"/>
        </w:rPr>
        <w:t xml:space="preserve">. </w:t>
      </w:r>
      <w:r w:rsidRPr="00663D27">
        <w:rPr>
          <w:rFonts w:ascii="Arial" w:hAnsi="Arial" w:cs="Arial"/>
          <w:sz w:val="22"/>
          <w:szCs w:val="22"/>
        </w:rPr>
        <w:t>The Contractor may not assign, transfer, or subcontract any interest in the contract, without prior written approval of the Department</w:t>
      </w:r>
      <w:r w:rsidR="00D337F1" w:rsidRPr="00663D27">
        <w:rPr>
          <w:rFonts w:ascii="Arial" w:hAnsi="Arial" w:cs="Arial"/>
          <w:sz w:val="22"/>
          <w:szCs w:val="22"/>
        </w:rPr>
        <w:t xml:space="preserve">. </w:t>
      </w:r>
      <w:r w:rsidRPr="00663D27">
        <w:rPr>
          <w:rFonts w:ascii="Arial" w:hAnsi="Arial" w:cs="Arial"/>
          <w:sz w:val="22"/>
          <w:szCs w:val="22"/>
        </w:rPr>
        <w:t>The Contractor shall require all subcontractors to comply with all provisions of this RFP</w:t>
      </w:r>
      <w:r w:rsidR="00D337F1" w:rsidRPr="00663D27">
        <w:rPr>
          <w:rFonts w:ascii="Arial" w:hAnsi="Arial" w:cs="Arial"/>
          <w:sz w:val="22"/>
          <w:szCs w:val="22"/>
        </w:rPr>
        <w:t xml:space="preserve">. </w:t>
      </w:r>
      <w:r w:rsidRPr="00663D27">
        <w:rPr>
          <w:rFonts w:ascii="Arial" w:hAnsi="Arial" w:cs="Arial"/>
          <w:sz w:val="22"/>
          <w:szCs w:val="22"/>
        </w:rPr>
        <w:t>The Contractor will be held liable for contract compliance for all duties and functions whether performed by the Contractor or any subcontractor.</w:t>
      </w:r>
    </w:p>
    <w:p w:rsidR="00303DBB" w:rsidRPr="00663D27" w:rsidRDefault="00303DBB" w:rsidP="005F5D19">
      <w:pPr>
        <w:widowControl w:val="0"/>
        <w:numPr>
          <w:ilvl w:val="12"/>
          <w:numId w:val="0"/>
        </w:numPr>
        <w:ind w:left="720"/>
        <w:jc w:val="both"/>
        <w:rPr>
          <w:rFonts w:ascii="Arial" w:hAnsi="Arial" w:cs="Arial"/>
          <w:sz w:val="22"/>
          <w:szCs w:val="22"/>
        </w:rPr>
      </w:pPr>
    </w:p>
    <w:p w:rsidR="00303DBB" w:rsidRPr="00663D27" w:rsidRDefault="00F833A9" w:rsidP="00A0513A">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K.</w:t>
      </w:r>
      <w:r w:rsidR="00CD65A8" w:rsidRPr="00663D27">
        <w:rPr>
          <w:rFonts w:ascii="Arial" w:hAnsi="Arial" w:cs="Arial"/>
          <w:sz w:val="22"/>
          <w:szCs w:val="22"/>
        </w:rPr>
        <w:tab/>
      </w:r>
      <w:r w:rsidR="00303DBB" w:rsidRPr="00663D27">
        <w:rPr>
          <w:rFonts w:ascii="Arial" w:hAnsi="Arial" w:cs="Arial"/>
          <w:sz w:val="22"/>
          <w:szCs w:val="22"/>
        </w:rPr>
        <w:t>DISPUTES</w:t>
      </w:r>
    </w:p>
    <w:p w:rsidR="00303DBB" w:rsidRPr="00663D27" w:rsidRDefault="00303DBB" w:rsidP="005F5D19">
      <w:pPr>
        <w:widowControl w:val="0"/>
        <w:numPr>
          <w:ilvl w:val="12"/>
          <w:numId w:val="0"/>
        </w:numPr>
        <w:ind w:left="1440" w:hanging="720"/>
        <w:jc w:val="both"/>
        <w:rPr>
          <w:rFonts w:ascii="Arial" w:hAnsi="Arial" w:cs="Arial"/>
          <w:sz w:val="22"/>
          <w:szCs w:val="22"/>
        </w:rPr>
      </w:pPr>
    </w:p>
    <w:p w:rsidR="00303DBB" w:rsidRPr="00663D27" w:rsidRDefault="00303DBB" w:rsidP="00F833A9">
      <w:pPr>
        <w:widowControl w:val="0"/>
        <w:numPr>
          <w:ilvl w:val="12"/>
          <w:numId w:val="0"/>
        </w:numPr>
        <w:ind w:left="1800"/>
        <w:jc w:val="both"/>
        <w:rPr>
          <w:rFonts w:ascii="Arial" w:hAnsi="Arial" w:cs="Arial"/>
          <w:sz w:val="22"/>
          <w:szCs w:val="22"/>
        </w:rPr>
      </w:pPr>
      <w:r w:rsidRPr="00663D27">
        <w:rPr>
          <w:rFonts w:ascii="Arial" w:hAnsi="Arial" w:cs="Arial"/>
          <w:sz w:val="22"/>
          <w:szCs w:val="22"/>
        </w:rPr>
        <w:t>In accordance with section 2.2-4363 of the Code of Virginia, disputes arising out of the contract, whether for money or other relief, may be submitted by the Contractor for consideration by the Department</w:t>
      </w:r>
      <w:r w:rsidR="00D337F1" w:rsidRPr="00663D27">
        <w:rPr>
          <w:rFonts w:ascii="Arial" w:hAnsi="Arial" w:cs="Arial"/>
          <w:sz w:val="22"/>
          <w:szCs w:val="22"/>
        </w:rPr>
        <w:t xml:space="preserve">. </w:t>
      </w:r>
      <w:r w:rsidRPr="00663D27">
        <w:rPr>
          <w:rFonts w:ascii="Arial" w:hAnsi="Arial" w:cs="Arial"/>
          <w:sz w:val="22"/>
          <w:szCs w:val="22"/>
        </w:rPr>
        <w:t>Disputes must be submitted in writing, with all necessary data and information, to the Director of the Department of Human Resource Management at the James Monroe Building, 12</w:t>
      </w:r>
      <w:r w:rsidRPr="00663D27">
        <w:rPr>
          <w:rFonts w:ascii="Arial" w:hAnsi="Arial" w:cs="Arial"/>
          <w:sz w:val="22"/>
          <w:szCs w:val="22"/>
          <w:vertAlign w:val="superscript"/>
        </w:rPr>
        <w:t>th</w:t>
      </w:r>
      <w:r w:rsidRPr="00663D27">
        <w:rPr>
          <w:rFonts w:ascii="Arial" w:hAnsi="Arial" w:cs="Arial"/>
          <w:sz w:val="22"/>
          <w:szCs w:val="22"/>
        </w:rPr>
        <w:t xml:space="preserve"> Floor, 101 North 14</w:t>
      </w:r>
      <w:r w:rsidRPr="00663D27">
        <w:rPr>
          <w:rFonts w:ascii="Arial" w:hAnsi="Arial" w:cs="Arial"/>
          <w:sz w:val="22"/>
          <w:szCs w:val="22"/>
          <w:vertAlign w:val="superscript"/>
        </w:rPr>
        <w:t>th</w:t>
      </w:r>
      <w:r w:rsidRPr="00663D27">
        <w:rPr>
          <w:rFonts w:ascii="Arial" w:hAnsi="Arial" w:cs="Arial"/>
          <w:sz w:val="22"/>
          <w:szCs w:val="22"/>
        </w:rPr>
        <w:t xml:space="preserve"> Street, Richmond, Virginia 23219</w:t>
      </w:r>
      <w:r w:rsidR="00D337F1" w:rsidRPr="00663D27">
        <w:rPr>
          <w:rFonts w:ascii="Arial" w:hAnsi="Arial" w:cs="Arial"/>
          <w:sz w:val="22"/>
          <w:szCs w:val="22"/>
        </w:rPr>
        <w:t xml:space="preserve">. </w:t>
      </w:r>
      <w:r w:rsidRPr="00663D27">
        <w:rPr>
          <w:rFonts w:ascii="Arial" w:hAnsi="Arial" w:cs="Arial"/>
          <w:sz w:val="22"/>
          <w:szCs w:val="22"/>
        </w:rPr>
        <w:t>Disputes will not be considered if submitted later than sixty (60) days after the final payment is made by the Department under the contract. Further, no claim may be submitted unless written notice of the Contractor’s intention to file the dispute has been submitted at the time of the occurrence or at the beginning of the work upon which the dispute is based</w:t>
      </w:r>
      <w:r w:rsidR="00D337F1" w:rsidRPr="00663D27">
        <w:rPr>
          <w:rFonts w:ascii="Arial" w:hAnsi="Arial" w:cs="Arial"/>
          <w:sz w:val="22"/>
          <w:szCs w:val="22"/>
        </w:rPr>
        <w:t xml:space="preserve">. </w:t>
      </w:r>
      <w:r w:rsidRPr="00663D27">
        <w:rPr>
          <w:rFonts w:ascii="Arial" w:hAnsi="Arial" w:cs="Arial"/>
          <w:sz w:val="22"/>
          <w:szCs w:val="22"/>
        </w:rPr>
        <w:t>The Department shall render a final written decision regarding the dispute not more than ninety (90) days after the dispute is submitted, unless the parties agree to an extension of time</w:t>
      </w:r>
      <w:r w:rsidR="00D337F1" w:rsidRPr="00663D27">
        <w:rPr>
          <w:rFonts w:ascii="Arial" w:hAnsi="Arial" w:cs="Arial"/>
          <w:sz w:val="22"/>
          <w:szCs w:val="22"/>
        </w:rPr>
        <w:t xml:space="preserve">. </w:t>
      </w:r>
      <w:r w:rsidRPr="00663D27">
        <w:rPr>
          <w:rFonts w:ascii="Arial" w:hAnsi="Arial" w:cs="Arial"/>
          <w:sz w:val="22"/>
          <w:szCs w:val="22"/>
        </w:rPr>
        <w:t>If the Department does not render its decision within 90 days, the Contractor’s sole remedy will be to institute legal action, pursuant to section 2.2-4364 of the Code of Virginia  The Contractor shall not be granted relief as a result of any delay in the Department’s decision.</w:t>
      </w:r>
    </w:p>
    <w:p w:rsidR="00F833A9" w:rsidRPr="00663D27" w:rsidRDefault="00F833A9" w:rsidP="00F833A9">
      <w:pPr>
        <w:widowControl w:val="0"/>
        <w:numPr>
          <w:ilvl w:val="12"/>
          <w:numId w:val="0"/>
        </w:numPr>
        <w:ind w:left="1800"/>
        <w:jc w:val="both"/>
        <w:rPr>
          <w:rFonts w:ascii="Arial" w:hAnsi="Arial" w:cs="Arial"/>
          <w:sz w:val="22"/>
          <w:szCs w:val="22"/>
        </w:rPr>
      </w:pPr>
    </w:p>
    <w:p w:rsidR="00303DBB" w:rsidRPr="00663D27" w:rsidRDefault="00303DBB" w:rsidP="00F833A9">
      <w:pPr>
        <w:widowControl w:val="0"/>
        <w:numPr>
          <w:ilvl w:val="12"/>
          <w:numId w:val="0"/>
        </w:numPr>
        <w:ind w:left="1800"/>
        <w:jc w:val="both"/>
        <w:rPr>
          <w:rFonts w:ascii="Arial" w:hAnsi="Arial" w:cs="Arial"/>
          <w:sz w:val="22"/>
          <w:szCs w:val="22"/>
        </w:rPr>
      </w:pPr>
      <w:r w:rsidRPr="00663D27">
        <w:rPr>
          <w:rFonts w:ascii="Arial" w:hAnsi="Arial" w:cs="Arial"/>
          <w:sz w:val="22"/>
          <w:szCs w:val="22"/>
        </w:rPr>
        <w:t>During the time that the parties are attempting to resolve any dispute, each party shall proceed diligently to perform its duties.</w:t>
      </w:r>
    </w:p>
    <w:p w:rsidR="00303DBB" w:rsidRPr="00663D27" w:rsidRDefault="00303DBB" w:rsidP="005F5D19">
      <w:pPr>
        <w:widowControl w:val="0"/>
        <w:numPr>
          <w:ilvl w:val="12"/>
          <w:numId w:val="0"/>
        </w:numPr>
        <w:ind w:left="720"/>
        <w:jc w:val="both"/>
        <w:rPr>
          <w:rFonts w:ascii="Arial" w:hAnsi="Arial" w:cs="Arial"/>
          <w:sz w:val="22"/>
          <w:szCs w:val="22"/>
        </w:rPr>
      </w:pPr>
    </w:p>
    <w:p w:rsidR="00303DBB" w:rsidRPr="00663D27" w:rsidRDefault="00F833A9" w:rsidP="00A0513A">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L.</w:t>
      </w:r>
      <w:r w:rsidRPr="00663D27">
        <w:rPr>
          <w:rFonts w:ascii="Arial" w:hAnsi="Arial" w:cs="Arial"/>
          <w:sz w:val="22"/>
          <w:szCs w:val="22"/>
        </w:rPr>
        <w:tab/>
      </w:r>
      <w:r w:rsidR="00303DBB" w:rsidRPr="00663D27">
        <w:rPr>
          <w:rFonts w:ascii="Arial" w:hAnsi="Arial" w:cs="Arial"/>
          <w:sz w:val="22"/>
          <w:szCs w:val="22"/>
        </w:rPr>
        <w:t>CONTRACTOR AFFILIATION</w:t>
      </w:r>
    </w:p>
    <w:p w:rsidR="00303DBB" w:rsidRPr="00663D27" w:rsidRDefault="00303DBB" w:rsidP="005F5D19">
      <w:pPr>
        <w:widowControl w:val="0"/>
        <w:numPr>
          <w:ilvl w:val="12"/>
          <w:numId w:val="0"/>
        </w:numPr>
        <w:ind w:left="720"/>
        <w:jc w:val="both"/>
        <w:rPr>
          <w:rFonts w:ascii="Arial" w:hAnsi="Arial" w:cs="Arial"/>
          <w:sz w:val="22"/>
          <w:szCs w:val="22"/>
        </w:rPr>
      </w:pPr>
    </w:p>
    <w:p w:rsidR="00303DBB" w:rsidRPr="00663D27" w:rsidRDefault="00303DBB" w:rsidP="00F833A9">
      <w:pPr>
        <w:widowControl w:val="0"/>
        <w:numPr>
          <w:ilvl w:val="12"/>
          <w:numId w:val="0"/>
        </w:numPr>
        <w:ind w:left="1800"/>
        <w:jc w:val="both"/>
        <w:rPr>
          <w:rFonts w:ascii="Arial" w:hAnsi="Arial" w:cs="Arial"/>
          <w:sz w:val="22"/>
          <w:szCs w:val="22"/>
        </w:rPr>
      </w:pPr>
      <w:r w:rsidRPr="00663D27">
        <w:rPr>
          <w:rFonts w:ascii="Arial" w:hAnsi="Arial" w:cs="Arial"/>
          <w:sz w:val="22"/>
          <w:szCs w:val="22"/>
        </w:rPr>
        <w:t>If an affiliate (as defined below in this paragraph) of the Contractor takes any action which, if taken by the Contractor, would constitute a breach of the contract, the action taken by the affiliate shall be deemed a breach by the Contractor. “Affiliate” shall mean a “parent,” subsidiary or other company controlling, controlled by, or in common control with the Contractor, sub Contractor or agents of the Contractor.</w:t>
      </w:r>
    </w:p>
    <w:p w:rsidR="00FC6A61" w:rsidRDefault="00FC6A61" w:rsidP="005F5D19">
      <w:pPr>
        <w:widowControl w:val="0"/>
        <w:numPr>
          <w:ilvl w:val="12"/>
          <w:numId w:val="0"/>
        </w:numPr>
        <w:ind w:left="720"/>
        <w:jc w:val="both"/>
        <w:rPr>
          <w:rFonts w:ascii="Arial" w:hAnsi="Arial" w:cs="Arial"/>
          <w:sz w:val="22"/>
          <w:szCs w:val="22"/>
        </w:rPr>
      </w:pPr>
    </w:p>
    <w:p w:rsidR="00FC6A61" w:rsidRPr="00663D27" w:rsidRDefault="00FC6A61" w:rsidP="005F5D19">
      <w:pPr>
        <w:widowControl w:val="0"/>
        <w:numPr>
          <w:ilvl w:val="12"/>
          <w:numId w:val="0"/>
        </w:numPr>
        <w:ind w:left="720"/>
        <w:jc w:val="both"/>
        <w:rPr>
          <w:rFonts w:ascii="Arial" w:hAnsi="Arial" w:cs="Arial"/>
          <w:sz w:val="22"/>
          <w:szCs w:val="22"/>
        </w:rPr>
      </w:pPr>
    </w:p>
    <w:p w:rsidR="00303DBB" w:rsidRPr="00663D27" w:rsidRDefault="00F833A9" w:rsidP="00A0513A">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M.</w:t>
      </w:r>
      <w:r w:rsidR="00303DBB" w:rsidRPr="00663D27">
        <w:rPr>
          <w:rFonts w:ascii="Arial" w:hAnsi="Arial" w:cs="Arial"/>
          <w:sz w:val="22"/>
          <w:szCs w:val="22"/>
        </w:rPr>
        <w:tab/>
        <w:t>TRANSFER OF FILES</w:t>
      </w:r>
    </w:p>
    <w:p w:rsidR="00303DBB" w:rsidRPr="00663D27" w:rsidRDefault="00303DBB" w:rsidP="005F5D19">
      <w:pPr>
        <w:widowControl w:val="0"/>
        <w:numPr>
          <w:ilvl w:val="12"/>
          <w:numId w:val="0"/>
        </w:numPr>
        <w:ind w:left="720"/>
        <w:jc w:val="both"/>
        <w:rPr>
          <w:rFonts w:ascii="Arial" w:hAnsi="Arial" w:cs="Arial"/>
          <w:sz w:val="22"/>
          <w:szCs w:val="22"/>
        </w:rPr>
      </w:pPr>
    </w:p>
    <w:p w:rsidR="00303DBB" w:rsidRPr="00663D27" w:rsidRDefault="00303DBB" w:rsidP="00F833A9">
      <w:pPr>
        <w:widowControl w:val="0"/>
        <w:numPr>
          <w:ilvl w:val="12"/>
          <w:numId w:val="0"/>
        </w:numPr>
        <w:ind w:left="1800"/>
        <w:jc w:val="both"/>
        <w:rPr>
          <w:rFonts w:ascii="Arial" w:hAnsi="Arial" w:cs="Arial"/>
          <w:sz w:val="22"/>
          <w:szCs w:val="22"/>
        </w:rPr>
      </w:pPr>
      <w:r w:rsidRPr="00663D27">
        <w:rPr>
          <w:rFonts w:ascii="Arial" w:hAnsi="Arial" w:cs="Arial"/>
          <w:sz w:val="22"/>
          <w:szCs w:val="22"/>
        </w:rPr>
        <w:t>If for any reason the Department decides to no longer contract with the Contractor, the Contractor agrees to transfer to the party designated by the Department, at no cost, all data, records, computer files, other files, and materials of any sort that were maintained for the Commonwealth</w:t>
      </w:r>
      <w:r w:rsidR="00D337F1" w:rsidRPr="00663D27">
        <w:rPr>
          <w:rFonts w:ascii="Arial" w:hAnsi="Arial" w:cs="Arial"/>
          <w:sz w:val="22"/>
          <w:szCs w:val="22"/>
        </w:rPr>
        <w:t xml:space="preserve">. </w:t>
      </w:r>
      <w:r w:rsidRPr="00663D27">
        <w:rPr>
          <w:rFonts w:ascii="Arial" w:hAnsi="Arial" w:cs="Arial"/>
          <w:sz w:val="22"/>
          <w:szCs w:val="22"/>
        </w:rPr>
        <w:t>The Contractor agrees to assist the Department in understanding, using, and transferring all files and records, including those maintained in computer language.</w:t>
      </w:r>
    </w:p>
    <w:p w:rsidR="00037548" w:rsidRPr="00663D27" w:rsidRDefault="00037548" w:rsidP="005F5D19">
      <w:pPr>
        <w:widowControl w:val="0"/>
        <w:numPr>
          <w:ilvl w:val="12"/>
          <w:numId w:val="0"/>
        </w:numPr>
        <w:ind w:left="1440" w:hanging="720"/>
        <w:jc w:val="both"/>
        <w:rPr>
          <w:rFonts w:ascii="Arial" w:hAnsi="Arial" w:cs="Arial"/>
          <w:sz w:val="22"/>
          <w:szCs w:val="22"/>
        </w:rPr>
      </w:pPr>
    </w:p>
    <w:p w:rsidR="00303DBB" w:rsidRPr="00663D27" w:rsidRDefault="00F833A9" w:rsidP="00A0513A">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N.</w:t>
      </w:r>
      <w:r w:rsidR="00303DBB" w:rsidRPr="00663D27">
        <w:rPr>
          <w:rFonts w:ascii="Arial" w:hAnsi="Arial" w:cs="Arial"/>
          <w:sz w:val="22"/>
          <w:szCs w:val="22"/>
        </w:rPr>
        <w:tab/>
        <w:t>INDEMNIFICATION</w:t>
      </w:r>
    </w:p>
    <w:p w:rsidR="00303DBB" w:rsidRPr="00663D27" w:rsidRDefault="00303DBB" w:rsidP="005F5D19">
      <w:pPr>
        <w:widowControl w:val="0"/>
        <w:numPr>
          <w:ilvl w:val="12"/>
          <w:numId w:val="0"/>
        </w:numPr>
        <w:ind w:left="720"/>
        <w:jc w:val="both"/>
        <w:rPr>
          <w:rFonts w:ascii="Arial" w:hAnsi="Arial" w:cs="Arial"/>
          <w:sz w:val="22"/>
          <w:szCs w:val="22"/>
        </w:rPr>
      </w:pPr>
    </w:p>
    <w:p w:rsidR="006765B1" w:rsidRPr="00663D27" w:rsidRDefault="00303DBB" w:rsidP="006765B1">
      <w:pPr>
        <w:widowControl w:val="0"/>
        <w:numPr>
          <w:ilvl w:val="12"/>
          <w:numId w:val="0"/>
        </w:numPr>
        <w:ind w:left="1800"/>
        <w:jc w:val="both"/>
        <w:rPr>
          <w:rFonts w:ascii="Arial" w:hAnsi="Arial" w:cs="Arial"/>
          <w:sz w:val="22"/>
          <w:szCs w:val="22"/>
        </w:rPr>
      </w:pPr>
      <w:r w:rsidRPr="00663D27">
        <w:rPr>
          <w:rFonts w:ascii="Arial" w:hAnsi="Arial" w:cs="Arial"/>
          <w:sz w:val="22"/>
          <w:szCs w:val="22"/>
        </w:rPr>
        <w:t>The Contractor 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Contractor, provided that such liability is not attributable to the sole negligence of the Department.</w:t>
      </w:r>
    </w:p>
    <w:p w:rsidR="00303DBB" w:rsidRPr="00663D27" w:rsidRDefault="00303DBB" w:rsidP="005F5D19">
      <w:pPr>
        <w:ind w:left="1440"/>
        <w:rPr>
          <w:rFonts w:ascii="Arial" w:hAnsi="Arial" w:cs="Arial"/>
          <w:sz w:val="22"/>
          <w:szCs w:val="22"/>
        </w:rPr>
      </w:pPr>
    </w:p>
    <w:p w:rsidR="00303DBB" w:rsidRPr="00663D27" w:rsidRDefault="00F833A9" w:rsidP="000B3050">
      <w:pPr>
        <w:pStyle w:val="CM41"/>
        <w:tabs>
          <w:tab w:val="left" w:pos="1080"/>
          <w:tab w:val="left" w:pos="1980"/>
        </w:tabs>
        <w:ind w:left="1800" w:hanging="1800"/>
        <w:jc w:val="both"/>
        <w:rPr>
          <w:rFonts w:ascii="Arial" w:hAnsi="Arial" w:cs="Arial"/>
          <w:sz w:val="22"/>
          <w:szCs w:val="22"/>
        </w:rPr>
      </w:pPr>
      <w:r w:rsidRPr="00663D27">
        <w:rPr>
          <w:rFonts w:ascii="Arial" w:hAnsi="Arial" w:cs="Arial"/>
          <w:sz w:val="22"/>
          <w:szCs w:val="22"/>
        </w:rPr>
        <w:tab/>
      </w:r>
      <w:r w:rsidR="00FC6A61">
        <w:rPr>
          <w:rFonts w:ascii="Arial" w:hAnsi="Arial" w:cs="Arial"/>
          <w:sz w:val="22"/>
          <w:szCs w:val="22"/>
        </w:rPr>
        <w:t>O.</w:t>
      </w:r>
      <w:r w:rsidR="00CD65A8" w:rsidRPr="00663D27">
        <w:rPr>
          <w:rFonts w:ascii="Arial" w:hAnsi="Arial" w:cs="Arial"/>
          <w:sz w:val="22"/>
          <w:szCs w:val="22"/>
        </w:rPr>
        <w:tab/>
      </w:r>
      <w:r w:rsidR="00303DBB" w:rsidRPr="00663D27">
        <w:rPr>
          <w:rFonts w:ascii="Arial" w:hAnsi="Arial" w:cs="Arial"/>
          <w:sz w:val="22"/>
          <w:szCs w:val="22"/>
        </w:rPr>
        <w:t xml:space="preserve">IDENTITY THEFT: </w:t>
      </w:r>
    </w:p>
    <w:p w:rsidR="00303DBB" w:rsidRPr="00663D27" w:rsidRDefault="00303DBB" w:rsidP="005F5D19">
      <w:pPr>
        <w:ind w:left="720"/>
        <w:rPr>
          <w:rFonts w:ascii="Arial" w:hAnsi="Arial" w:cs="Arial"/>
          <w:sz w:val="22"/>
          <w:szCs w:val="22"/>
        </w:rPr>
      </w:pPr>
    </w:p>
    <w:p w:rsidR="00303DBB" w:rsidRPr="00663D27" w:rsidRDefault="00303DBB" w:rsidP="00F833A9">
      <w:pPr>
        <w:ind w:left="1800"/>
        <w:jc w:val="both"/>
        <w:rPr>
          <w:rFonts w:ascii="Arial" w:hAnsi="Arial" w:cs="Arial"/>
          <w:sz w:val="22"/>
          <w:szCs w:val="22"/>
        </w:rPr>
      </w:pPr>
      <w:r w:rsidRPr="00663D27">
        <w:rPr>
          <w:rFonts w:ascii="Arial" w:hAnsi="Arial" w:cs="Arial"/>
          <w:sz w:val="22"/>
          <w:szCs w:val="22"/>
        </w:rPr>
        <w:t>The Contractor assures that any and all personal information and data obtained as a result of performing contractual duties associated with this contract shall be held in strict confidence. Such information shall not be divulged without written permission from the individual and this Agency.</w:t>
      </w:r>
    </w:p>
    <w:p w:rsidR="00303DBB" w:rsidRPr="00663D27" w:rsidRDefault="00303DBB" w:rsidP="005F5D19">
      <w:pPr>
        <w:rPr>
          <w:rFonts w:ascii="Arial" w:hAnsi="Arial" w:cs="Arial"/>
          <w:sz w:val="22"/>
          <w:szCs w:val="22"/>
        </w:rPr>
      </w:pPr>
    </w:p>
    <w:p w:rsidR="00303DBB" w:rsidRPr="00663D27" w:rsidRDefault="00CD5C6E" w:rsidP="00F71804">
      <w:pPr>
        <w:ind w:left="2250" w:hanging="450"/>
        <w:jc w:val="both"/>
        <w:rPr>
          <w:rFonts w:ascii="Arial" w:hAnsi="Arial" w:cs="Arial"/>
          <w:sz w:val="22"/>
          <w:szCs w:val="22"/>
        </w:rPr>
      </w:pPr>
      <w:r w:rsidRPr="00663D27">
        <w:rPr>
          <w:rFonts w:ascii="Arial" w:hAnsi="Arial" w:cs="Arial"/>
          <w:sz w:val="22"/>
          <w:szCs w:val="22"/>
        </w:rPr>
        <w:t>1</w:t>
      </w:r>
      <w:r w:rsidR="00FC6A61">
        <w:rPr>
          <w:rFonts w:ascii="Arial" w:hAnsi="Arial" w:cs="Arial"/>
          <w:sz w:val="22"/>
          <w:szCs w:val="22"/>
        </w:rPr>
        <w:t>.</w:t>
      </w:r>
      <w:r w:rsidRPr="00663D27">
        <w:rPr>
          <w:rFonts w:ascii="Arial" w:hAnsi="Arial" w:cs="Arial"/>
          <w:sz w:val="22"/>
          <w:szCs w:val="22"/>
        </w:rPr>
        <w:tab/>
      </w:r>
      <w:r w:rsidR="00303DBB" w:rsidRPr="00663D27">
        <w:rPr>
          <w:rFonts w:ascii="Arial" w:hAnsi="Arial" w:cs="Arial"/>
          <w:sz w:val="22"/>
          <w:szCs w:val="22"/>
        </w:rPr>
        <w:t>All personal information whether electronic or hard copy shall be stored in a manner that will prevent intrusion by unauthorized persons.</w:t>
      </w:r>
    </w:p>
    <w:p w:rsidR="00303DBB" w:rsidRPr="00663D27" w:rsidRDefault="00303DBB" w:rsidP="00F71804">
      <w:pPr>
        <w:ind w:left="2250" w:hanging="450"/>
        <w:rPr>
          <w:rFonts w:ascii="Arial" w:hAnsi="Arial" w:cs="Arial"/>
          <w:sz w:val="22"/>
          <w:szCs w:val="22"/>
        </w:rPr>
      </w:pPr>
    </w:p>
    <w:p w:rsidR="00303DBB" w:rsidRPr="00663D27" w:rsidRDefault="008410C1" w:rsidP="00F71804">
      <w:pPr>
        <w:ind w:left="2250" w:hanging="450"/>
        <w:jc w:val="both"/>
        <w:rPr>
          <w:rFonts w:ascii="Arial" w:hAnsi="Arial" w:cs="Arial"/>
          <w:sz w:val="22"/>
          <w:szCs w:val="22"/>
        </w:rPr>
      </w:pPr>
      <w:r w:rsidRPr="00663D27">
        <w:rPr>
          <w:rFonts w:ascii="Arial" w:hAnsi="Arial" w:cs="Arial"/>
          <w:sz w:val="22"/>
          <w:szCs w:val="22"/>
        </w:rPr>
        <w:t>2</w:t>
      </w:r>
      <w:r w:rsidR="00FC6A61">
        <w:rPr>
          <w:rFonts w:ascii="Arial" w:hAnsi="Arial" w:cs="Arial"/>
          <w:sz w:val="22"/>
          <w:szCs w:val="22"/>
        </w:rPr>
        <w:t>.</w:t>
      </w:r>
      <w:r w:rsidR="00CD5C6E" w:rsidRPr="00663D27">
        <w:rPr>
          <w:rFonts w:ascii="Arial" w:hAnsi="Arial" w:cs="Arial"/>
          <w:sz w:val="22"/>
          <w:szCs w:val="22"/>
        </w:rPr>
        <w:tab/>
      </w:r>
      <w:r w:rsidR="00303DBB" w:rsidRPr="00663D27">
        <w:rPr>
          <w:rFonts w:ascii="Arial" w:hAnsi="Arial" w:cs="Arial"/>
          <w:sz w:val="22"/>
          <w:szCs w:val="22"/>
        </w:rPr>
        <w:t>All intrusions or suspicion of intrusion into secured files containing personal information shall be reported to the Agency within 24 hours of detection.</w:t>
      </w:r>
    </w:p>
    <w:p w:rsidR="00303DBB" w:rsidRPr="00663D27" w:rsidRDefault="00303DBB" w:rsidP="00F71804">
      <w:pPr>
        <w:ind w:left="2250" w:hanging="450"/>
        <w:jc w:val="both"/>
        <w:rPr>
          <w:rFonts w:ascii="Arial" w:hAnsi="Arial" w:cs="Arial"/>
          <w:sz w:val="22"/>
          <w:szCs w:val="22"/>
        </w:rPr>
      </w:pPr>
    </w:p>
    <w:p w:rsidR="006765B1" w:rsidRPr="00663D27" w:rsidRDefault="00CD5C6E" w:rsidP="00F71804">
      <w:pPr>
        <w:ind w:left="2250" w:hanging="450"/>
        <w:jc w:val="both"/>
        <w:rPr>
          <w:rFonts w:ascii="Arial" w:hAnsi="Arial" w:cs="Arial"/>
          <w:sz w:val="22"/>
          <w:szCs w:val="22"/>
        </w:rPr>
      </w:pPr>
      <w:r w:rsidRPr="00663D27">
        <w:rPr>
          <w:rFonts w:ascii="Arial" w:hAnsi="Arial" w:cs="Arial"/>
          <w:sz w:val="22"/>
          <w:szCs w:val="22"/>
        </w:rPr>
        <w:t>3</w:t>
      </w:r>
      <w:r w:rsidR="00FC6A61">
        <w:rPr>
          <w:rFonts w:ascii="Arial" w:hAnsi="Arial" w:cs="Arial"/>
          <w:sz w:val="22"/>
          <w:szCs w:val="22"/>
        </w:rPr>
        <w:t>.</w:t>
      </w:r>
      <w:r w:rsidRPr="00663D27">
        <w:rPr>
          <w:rFonts w:ascii="Arial" w:hAnsi="Arial" w:cs="Arial"/>
          <w:sz w:val="22"/>
          <w:szCs w:val="22"/>
        </w:rPr>
        <w:tab/>
      </w:r>
      <w:r w:rsidR="00303DBB" w:rsidRPr="00663D27">
        <w:rPr>
          <w:rFonts w:ascii="Arial" w:hAnsi="Arial" w:cs="Arial"/>
          <w:sz w:val="22"/>
          <w:szCs w:val="22"/>
        </w:rPr>
        <w:t>All remedies suggested by the Contractor shall be approved by the Ag</w:t>
      </w:r>
      <w:r w:rsidR="006765B1" w:rsidRPr="00663D27">
        <w:rPr>
          <w:rFonts w:ascii="Arial" w:hAnsi="Arial" w:cs="Arial"/>
          <w:sz w:val="22"/>
          <w:szCs w:val="22"/>
        </w:rPr>
        <w:t>ency prior to being implemented.</w:t>
      </w:r>
    </w:p>
    <w:p w:rsidR="008A60E9" w:rsidRDefault="008A60E9" w:rsidP="00F71804">
      <w:pPr>
        <w:ind w:left="2250" w:hanging="450"/>
        <w:jc w:val="both"/>
        <w:rPr>
          <w:rFonts w:ascii="Arial" w:hAnsi="Arial" w:cs="Arial"/>
          <w:sz w:val="22"/>
          <w:szCs w:val="22"/>
        </w:rPr>
      </w:pPr>
    </w:p>
    <w:p w:rsidR="006765B1" w:rsidRPr="00663D27" w:rsidRDefault="008A60E9" w:rsidP="00F71804">
      <w:pPr>
        <w:ind w:left="1800" w:hanging="1800"/>
        <w:jc w:val="both"/>
        <w:rPr>
          <w:rFonts w:ascii="Arial" w:hAnsi="Arial" w:cs="Arial"/>
          <w:sz w:val="22"/>
          <w:szCs w:val="22"/>
        </w:rPr>
      </w:pPr>
      <w:r>
        <w:rPr>
          <w:rFonts w:ascii="Arial" w:hAnsi="Arial" w:cs="Arial"/>
          <w:snapToGrid w:val="0"/>
          <w:sz w:val="22"/>
          <w:szCs w:val="22"/>
        </w:rPr>
        <w:t xml:space="preserve">                    </w:t>
      </w:r>
      <w:r w:rsidR="00FC6A61">
        <w:rPr>
          <w:rFonts w:ascii="Arial" w:hAnsi="Arial" w:cs="Arial"/>
          <w:snapToGrid w:val="0"/>
          <w:sz w:val="22"/>
          <w:szCs w:val="22"/>
        </w:rPr>
        <w:t>P.</w:t>
      </w:r>
      <w:r w:rsidR="006765B1" w:rsidRPr="00663D27">
        <w:rPr>
          <w:rFonts w:ascii="Arial" w:hAnsi="Arial" w:cs="Arial"/>
          <w:snapToGrid w:val="0"/>
          <w:sz w:val="22"/>
          <w:szCs w:val="22"/>
        </w:rPr>
        <w:t xml:space="preserve"> </w:t>
      </w:r>
      <w:r>
        <w:rPr>
          <w:rFonts w:ascii="Arial" w:hAnsi="Arial" w:cs="Arial"/>
          <w:snapToGrid w:val="0"/>
          <w:sz w:val="22"/>
          <w:szCs w:val="22"/>
        </w:rPr>
        <w:t xml:space="preserve">   </w:t>
      </w:r>
      <w:r w:rsidR="00F71804">
        <w:rPr>
          <w:rFonts w:ascii="Arial" w:hAnsi="Arial" w:cs="Arial"/>
          <w:snapToGrid w:val="0"/>
          <w:sz w:val="22"/>
          <w:szCs w:val="22"/>
        </w:rPr>
        <w:tab/>
      </w:r>
      <w:r w:rsidR="006765B1" w:rsidRPr="00663D27">
        <w:rPr>
          <w:rFonts w:ascii="Arial" w:hAnsi="Arial" w:cs="Arial"/>
          <w:snapToGrid w:val="0"/>
          <w:sz w:val="22"/>
          <w:szCs w:val="22"/>
        </w:rPr>
        <w:t xml:space="preserve">ADDITIONAL USERS </w:t>
      </w:r>
      <w:r w:rsidR="006765B1" w:rsidRPr="00663D27">
        <w:rPr>
          <w:rFonts w:ascii="Arial" w:hAnsi="Arial" w:cs="Arial"/>
          <w:sz w:val="22"/>
          <w:szCs w:val="22"/>
        </w:rPr>
        <w:t xml:space="preserve"> </w:t>
      </w:r>
    </w:p>
    <w:p w:rsidR="006765B1" w:rsidRPr="00663D27" w:rsidRDefault="006765B1" w:rsidP="00037548">
      <w:pPr>
        <w:tabs>
          <w:tab w:val="left" w:pos="1800"/>
        </w:tabs>
        <w:ind w:left="1800" w:hanging="720"/>
        <w:jc w:val="both"/>
        <w:rPr>
          <w:rFonts w:ascii="Arial" w:hAnsi="Arial" w:cs="Arial"/>
          <w:sz w:val="22"/>
          <w:szCs w:val="22"/>
        </w:rPr>
      </w:pPr>
    </w:p>
    <w:p w:rsidR="006765B1" w:rsidRPr="00663D27" w:rsidRDefault="006765B1" w:rsidP="00037548">
      <w:pPr>
        <w:tabs>
          <w:tab w:val="left" w:pos="1800"/>
        </w:tabs>
        <w:ind w:left="1800" w:hanging="720"/>
        <w:jc w:val="both"/>
        <w:rPr>
          <w:rFonts w:ascii="Arial" w:hAnsi="Arial" w:cs="Arial"/>
          <w:sz w:val="22"/>
          <w:szCs w:val="22"/>
        </w:rPr>
      </w:pPr>
      <w:r w:rsidRPr="00663D27">
        <w:rPr>
          <w:rFonts w:ascii="Arial" w:hAnsi="Arial" w:cs="Arial"/>
          <w:sz w:val="22"/>
          <w:szCs w:val="22"/>
        </w:rPr>
        <w:t xml:space="preserve"> </w:t>
      </w:r>
      <w:r w:rsidR="00037548" w:rsidRPr="00663D27">
        <w:rPr>
          <w:rFonts w:ascii="Arial" w:hAnsi="Arial" w:cs="Arial"/>
          <w:sz w:val="22"/>
          <w:szCs w:val="22"/>
        </w:rPr>
        <w:tab/>
      </w:r>
      <w:r w:rsidRPr="00663D27">
        <w:rPr>
          <w:rFonts w:ascii="Arial" w:hAnsi="Arial" w:cs="Arial"/>
          <w:sz w:val="22"/>
          <w:szCs w:val="22"/>
        </w:rPr>
        <w:t xml:space="preserve">This procurement is being conducted on behalf of state agencies, institutions and other public bodies who may be added or deleted at anytime during the period of the contract.  The addition or deletion of authorized users not specifically named in the solicitation shall be made only by written contract modification issued by this agency or institution and upon mutual agreement of the contractor.  </w:t>
      </w:r>
      <w:r w:rsidRPr="00663D27">
        <w:rPr>
          <w:rFonts w:ascii="Arial" w:hAnsi="Arial" w:cs="Arial"/>
          <w:snapToGrid w:val="0"/>
          <w:sz w:val="22"/>
          <w:szCs w:val="22"/>
        </w:rPr>
        <w:t xml:space="preserve">Such modification shall name the specific agency added or deleted and the effective date.  </w:t>
      </w:r>
      <w:r w:rsidRPr="00663D27">
        <w:rPr>
          <w:rFonts w:ascii="Arial" w:hAnsi="Arial" w:cs="Arial"/>
          <w:sz w:val="22"/>
          <w:szCs w:val="22"/>
        </w:rPr>
        <w:t>The contractor shall not honor an order citing the resulting contract unless the ordering entity has been added by written contract modification.</w:t>
      </w:r>
    </w:p>
    <w:p w:rsidR="006765B1" w:rsidRPr="00663D27" w:rsidRDefault="006765B1" w:rsidP="00037548">
      <w:pPr>
        <w:tabs>
          <w:tab w:val="left" w:pos="1800"/>
        </w:tabs>
        <w:ind w:left="1800" w:hanging="720"/>
        <w:jc w:val="both"/>
        <w:rPr>
          <w:rFonts w:ascii="Arial" w:hAnsi="Arial" w:cs="Arial"/>
          <w:sz w:val="22"/>
          <w:szCs w:val="22"/>
        </w:rPr>
        <w:sectPr w:rsidR="006765B1" w:rsidRPr="00663D27" w:rsidSect="00167508">
          <w:footerReference w:type="default" r:id="rId14"/>
          <w:type w:val="nextColumn"/>
          <w:pgSz w:w="12240" w:h="15840" w:code="1"/>
          <w:pgMar w:top="720" w:right="720" w:bottom="720" w:left="720" w:header="720" w:footer="720" w:gutter="0"/>
          <w:cols w:space="720"/>
          <w:noEndnote/>
        </w:sectPr>
      </w:pPr>
    </w:p>
    <w:p w:rsidR="00303DBB" w:rsidRPr="00663D27" w:rsidRDefault="00303DBB" w:rsidP="00CD5C6E">
      <w:pPr>
        <w:jc w:val="center"/>
        <w:rPr>
          <w:rFonts w:ascii="Arial" w:hAnsi="Arial" w:cs="Arial"/>
          <w:b/>
          <w:sz w:val="22"/>
          <w:szCs w:val="22"/>
        </w:rPr>
      </w:pPr>
      <w:r w:rsidRPr="00663D27">
        <w:rPr>
          <w:rFonts w:ascii="Arial" w:hAnsi="Arial" w:cs="Arial"/>
          <w:b/>
          <w:sz w:val="22"/>
          <w:szCs w:val="22"/>
        </w:rPr>
        <w:t>ATTACHMENT A</w:t>
      </w:r>
    </w:p>
    <w:p w:rsidR="00CD5C6E" w:rsidRPr="00663D27" w:rsidRDefault="00CD5C6E" w:rsidP="00CD5C6E">
      <w:pPr>
        <w:jc w:val="center"/>
        <w:rPr>
          <w:rFonts w:ascii="Arial" w:hAnsi="Arial" w:cs="Arial"/>
          <w:b/>
          <w:sz w:val="22"/>
          <w:szCs w:val="22"/>
        </w:rPr>
      </w:pPr>
    </w:p>
    <w:p w:rsidR="00303DBB" w:rsidRPr="00663D27" w:rsidRDefault="00303DBB">
      <w:pPr>
        <w:pStyle w:val="CM41"/>
        <w:spacing w:after="260"/>
        <w:jc w:val="center"/>
        <w:rPr>
          <w:rFonts w:ascii="Arial" w:hAnsi="Arial" w:cs="Arial"/>
          <w:color w:val="000000"/>
          <w:sz w:val="22"/>
          <w:szCs w:val="22"/>
        </w:rPr>
      </w:pPr>
      <w:r w:rsidRPr="00663D27">
        <w:rPr>
          <w:rFonts w:ascii="Arial" w:hAnsi="Arial" w:cs="Arial"/>
          <w:color w:val="000000"/>
          <w:sz w:val="22"/>
          <w:szCs w:val="22"/>
        </w:rPr>
        <w:t xml:space="preserve">OFFEROR DATA SHEET </w:t>
      </w:r>
    </w:p>
    <w:p w:rsidR="00303DBB" w:rsidRPr="00663D27" w:rsidRDefault="00303DBB">
      <w:pPr>
        <w:pStyle w:val="CM41"/>
        <w:spacing w:after="234" w:line="253" w:lineRule="atLeast"/>
        <w:jc w:val="both"/>
        <w:rPr>
          <w:rFonts w:ascii="Arial" w:hAnsi="Arial" w:cs="Arial"/>
          <w:color w:val="000000"/>
          <w:sz w:val="22"/>
          <w:szCs w:val="22"/>
        </w:rPr>
      </w:pPr>
      <w:r w:rsidRPr="00663D27">
        <w:rPr>
          <w:rFonts w:ascii="Arial" w:hAnsi="Arial" w:cs="Arial"/>
          <w:b/>
          <w:bCs/>
          <w:color w:val="000000"/>
          <w:sz w:val="22"/>
          <w:szCs w:val="22"/>
        </w:rPr>
        <w:t xml:space="preserve">The following information is required as part of your </w:t>
      </w:r>
      <w:r w:rsidR="00935F65" w:rsidRPr="00663D27">
        <w:rPr>
          <w:rFonts w:ascii="Arial" w:hAnsi="Arial" w:cs="Arial"/>
          <w:b/>
          <w:bCs/>
          <w:color w:val="000000"/>
          <w:sz w:val="22"/>
          <w:szCs w:val="22"/>
        </w:rPr>
        <w:t xml:space="preserve">response to this solicitation. </w:t>
      </w:r>
      <w:r w:rsidRPr="00663D27">
        <w:rPr>
          <w:rFonts w:ascii="Arial" w:hAnsi="Arial" w:cs="Arial"/>
          <w:b/>
          <w:bCs/>
          <w:color w:val="000000"/>
          <w:sz w:val="22"/>
          <w:szCs w:val="22"/>
        </w:rPr>
        <w:t>Failure to complete and provide this sheet may result in your proposal being scored lower.</w:t>
      </w:r>
    </w:p>
    <w:p w:rsidR="00303DBB" w:rsidRPr="00663D27" w:rsidRDefault="00303DBB" w:rsidP="00F90E84">
      <w:pPr>
        <w:pStyle w:val="CM41"/>
        <w:spacing w:after="120"/>
        <w:ind w:right="97"/>
        <w:jc w:val="both"/>
        <w:rPr>
          <w:rFonts w:ascii="Arial" w:hAnsi="Arial" w:cs="Arial"/>
          <w:color w:val="000000"/>
          <w:sz w:val="22"/>
          <w:szCs w:val="22"/>
        </w:rPr>
      </w:pPr>
      <w:r w:rsidRPr="00663D27">
        <w:rPr>
          <w:rFonts w:ascii="Arial" w:hAnsi="Arial" w:cs="Arial"/>
          <w:color w:val="000000"/>
          <w:sz w:val="22"/>
          <w:szCs w:val="22"/>
          <w:u w:val="single"/>
        </w:rPr>
        <w:t>Qualification</w:t>
      </w:r>
      <w:r w:rsidRPr="00663D27">
        <w:rPr>
          <w:rFonts w:ascii="Arial" w:hAnsi="Arial" w:cs="Arial"/>
          <w:color w:val="000000"/>
          <w:sz w:val="22"/>
          <w:szCs w:val="22"/>
        </w:rPr>
        <w:t>:</w:t>
      </w:r>
      <w:r w:rsidR="00F90E84" w:rsidRPr="00663D27">
        <w:rPr>
          <w:rFonts w:ascii="Arial" w:hAnsi="Arial" w:cs="Arial"/>
          <w:color w:val="000000"/>
          <w:sz w:val="22"/>
          <w:szCs w:val="22"/>
        </w:rPr>
        <w:t xml:space="preserve"> </w:t>
      </w:r>
      <w:r w:rsidR="00116FBE" w:rsidRPr="00663D27">
        <w:rPr>
          <w:rFonts w:ascii="Arial" w:hAnsi="Arial" w:cs="Arial"/>
          <w:color w:val="000000"/>
          <w:sz w:val="22"/>
          <w:szCs w:val="22"/>
        </w:rPr>
        <w:t xml:space="preserve"> </w:t>
      </w:r>
      <w:r w:rsidRPr="00663D27">
        <w:rPr>
          <w:rFonts w:ascii="Arial" w:hAnsi="Arial" w:cs="Arial"/>
          <w:color w:val="000000"/>
          <w:sz w:val="22"/>
          <w:szCs w:val="22"/>
        </w:rPr>
        <w:t xml:space="preserve">The vendor must have the capability and capacity in all respects to satisfy fully all of the contractual requirements. </w:t>
      </w:r>
    </w:p>
    <w:p w:rsidR="00C74FF6" w:rsidRPr="00663D27" w:rsidRDefault="00303DBB" w:rsidP="006322C5">
      <w:pPr>
        <w:pStyle w:val="CM41"/>
        <w:spacing w:after="120"/>
        <w:rPr>
          <w:rFonts w:ascii="Arial" w:hAnsi="Arial" w:cs="Arial"/>
          <w:color w:val="000000"/>
          <w:sz w:val="22"/>
          <w:szCs w:val="22"/>
        </w:rPr>
      </w:pPr>
      <w:r w:rsidRPr="00663D27">
        <w:rPr>
          <w:rFonts w:ascii="Arial" w:hAnsi="Arial" w:cs="Arial"/>
          <w:color w:val="000000"/>
          <w:sz w:val="22"/>
          <w:szCs w:val="22"/>
          <w:u w:val="single"/>
        </w:rPr>
        <w:t>Vendor's Primary Contact</w:t>
      </w:r>
      <w:r w:rsidRPr="00663D27">
        <w:rPr>
          <w:rFonts w:ascii="Arial" w:hAnsi="Arial" w:cs="Arial"/>
          <w:color w:val="000000"/>
          <w:sz w:val="22"/>
          <w:szCs w:val="22"/>
        </w:rPr>
        <w:t xml:space="preserve">: </w:t>
      </w:r>
      <w:r w:rsidR="00116FBE" w:rsidRPr="00663D27">
        <w:rPr>
          <w:rFonts w:ascii="Arial" w:hAnsi="Arial" w:cs="Arial"/>
          <w:color w:val="000000"/>
          <w:sz w:val="22"/>
          <w:szCs w:val="22"/>
        </w:rPr>
        <w:t xml:space="preserve"> </w:t>
      </w:r>
      <w:r w:rsidRPr="00663D27">
        <w:rPr>
          <w:rFonts w:ascii="Arial" w:hAnsi="Arial" w:cs="Arial"/>
          <w:color w:val="000000"/>
          <w:sz w:val="22"/>
          <w:szCs w:val="22"/>
        </w:rPr>
        <w:t>Name: ____________</w:t>
      </w:r>
      <w:r w:rsidR="00935F65" w:rsidRPr="00663D27">
        <w:rPr>
          <w:rFonts w:ascii="Arial" w:hAnsi="Arial" w:cs="Arial"/>
          <w:color w:val="000000"/>
          <w:sz w:val="22"/>
          <w:szCs w:val="22"/>
        </w:rPr>
        <w:t>__</w:t>
      </w:r>
      <w:r w:rsidR="00203FD1" w:rsidRPr="00663D27">
        <w:rPr>
          <w:rFonts w:ascii="Arial" w:hAnsi="Arial" w:cs="Arial"/>
          <w:color w:val="000000"/>
          <w:sz w:val="22"/>
          <w:szCs w:val="22"/>
        </w:rPr>
        <w:t>_______</w:t>
      </w:r>
      <w:r w:rsidR="00935F65" w:rsidRPr="00663D27">
        <w:rPr>
          <w:rFonts w:ascii="Arial" w:hAnsi="Arial" w:cs="Arial"/>
          <w:color w:val="000000"/>
          <w:sz w:val="22"/>
          <w:szCs w:val="22"/>
        </w:rPr>
        <w:t>__</w:t>
      </w:r>
      <w:r w:rsidRPr="00663D27">
        <w:rPr>
          <w:rFonts w:ascii="Arial" w:hAnsi="Arial" w:cs="Arial"/>
          <w:color w:val="000000"/>
          <w:sz w:val="22"/>
          <w:szCs w:val="22"/>
        </w:rPr>
        <w:t xml:space="preserve">_ </w:t>
      </w:r>
      <w:r w:rsidR="00C74FF6" w:rsidRPr="00663D27">
        <w:rPr>
          <w:rFonts w:ascii="Arial" w:hAnsi="Arial" w:cs="Arial"/>
          <w:color w:val="000000"/>
          <w:sz w:val="22"/>
          <w:szCs w:val="22"/>
        </w:rPr>
        <w:t xml:space="preserve"> </w:t>
      </w:r>
      <w:r w:rsidRPr="00663D27">
        <w:rPr>
          <w:rFonts w:ascii="Arial" w:hAnsi="Arial" w:cs="Arial"/>
          <w:color w:val="000000"/>
          <w:sz w:val="22"/>
          <w:szCs w:val="22"/>
        </w:rPr>
        <w:t>Phone: (____)_______</w:t>
      </w:r>
      <w:r w:rsidR="00203FD1" w:rsidRPr="00663D27">
        <w:rPr>
          <w:rFonts w:ascii="Arial" w:hAnsi="Arial" w:cs="Arial"/>
          <w:color w:val="000000"/>
          <w:sz w:val="22"/>
          <w:szCs w:val="22"/>
        </w:rPr>
        <w:t>__</w:t>
      </w:r>
    </w:p>
    <w:p w:rsidR="00303DBB" w:rsidRPr="00663D27" w:rsidRDefault="00303DBB" w:rsidP="006322C5">
      <w:pPr>
        <w:pStyle w:val="CM41"/>
        <w:spacing w:after="120"/>
        <w:rPr>
          <w:rFonts w:ascii="Arial" w:hAnsi="Arial" w:cs="Arial"/>
          <w:color w:val="000000"/>
          <w:sz w:val="22"/>
          <w:szCs w:val="22"/>
        </w:rPr>
      </w:pPr>
      <w:r w:rsidRPr="00663D27">
        <w:rPr>
          <w:rFonts w:ascii="Arial" w:hAnsi="Arial" w:cs="Arial"/>
          <w:color w:val="000000"/>
          <w:sz w:val="22"/>
          <w:szCs w:val="22"/>
          <w:u w:val="single"/>
        </w:rPr>
        <w:t>Years in Business</w:t>
      </w:r>
      <w:r w:rsidRPr="00663D27">
        <w:rPr>
          <w:rFonts w:ascii="Arial" w:hAnsi="Arial" w:cs="Arial"/>
          <w:color w:val="000000"/>
          <w:sz w:val="22"/>
          <w:szCs w:val="22"/>
        </w:rPr>
        <w:t xml:space="preserve">: </w:t>
      </w:r>
      <w:r w:rsidR="00116FBE" w:rsidRPr="00663D27">
        <w:rPr>
          <w:rFonts w:ascii="Arial" w:hAnsi="Arial" w:cs="Arial"/>
          <w:color w:val="000000"/>
          <w:sz w:val="22"/>
          <w:szCs w:val="22"/>
        </w:rPr>
        <w:t xml:space="preserve"> </w:t>
      </w:r>
      <w:r w:rsidRPr="00663D27">
        <w:rPr>
          <w:rFonts w:ascii="Arial" w:hAnsi="Arial" w:cs="Arial"/>
          <w:color w:val="000000"/>
          <w:sz w:val="22"/>
          <w:szCs w:val="22"/>
        </w:rPr>
        <w:t xml:space="preserve">Indicate the length of time you have been in business providing this type of good or service: ___________ Years ___________ Months </w:t>
      </w:r>
    </w:p>
    <w:p w:rsidR="00116FBE" w:rsidRPr="00663D27" w:rsidRDefault="00303DBB" w:rsidP="00116FBE">
      <w:pPr>
        <w:pStyle w:val="CM41"/>
        <w:spacing w:after="120"/>
        <w:rPr>
          <w:rFonts w:ascii="Arial" w:hAnsi="Arial" w:cs="Arial"/>
          <w:color w:val="000000"/>
          <w:sz w:val="22"/>
          <w:szCs w:val="22"/>
        </w:rPr>
      </w:pPr>
      <w:r w:rsidRPr="00663D27">
        <w:rPr>
          <w:rFonts w:ascii="Arial" w:hAnsi="Arial" w:cs="Arial"/>
          <w:color w:val="000000"/>
          <w:sz w:val="22"/>
          <w:szCs w:val="22"/>
          <w:u w:val="single"/>
        </w:rPr>
        <w:t>Vendor Information</w:t>
      </w:r>
      <w:r w:rsidRPr="00663D27">
        <w:rPr>
          <w:rFonts w:ascii="Arial" w:hAnsi="Arial" w:cs="Arial"/>
          <w:color w:val="000000"/>
          <w:sz w:val="22"/>
          <w:szCs w:val="22"/>
        </w:rPr>
        <w:t xml:space="preserve">: </w:t>
      </w:r>
      <w:r w:rsidR="00116FBE" w:rsidRPr="00663D27">
        <w:rPr>
          <w:rFonts w:ascii="Arial" w:hAnsi="Arial" w:cs="Arial"/>
          <w:color w:val="000000"/>
          <w:sz w:val="22"/>
          <w:szCs w:val="22"/>
        </w:rPr>
        <w:t xml:space="preserve"> </w:t>
      </w:r>
      <w:r w:rsidRPr="00663D27">
        <w:rPr>
          <w:rFonts w:ascii="Arial" w:hAnsi="Arial" w:cs="Arial"/>
          <w:color w:val="000000"/>
          <w:sz w:val="22"/>
          <w:szCs w:val="22"/>
        </w:rPr>
        <w:t>FIN or FEI Number:__________</w:t>
      </w:r>
      <w:r w:rsidR="006322C5" w:rsidRPr="00663D27">
        <w:rPr>
          <w:rFonts w:ascii="Arial" w:hAnsi="Arial" w:cs="Arial"/>
          <w:color w:val="000000"/>
          <w:sz w:val="22"/>
          <w:szCs w:val="22"/>
        </w:rPr>
        <w:t>__</w:t>
      </w:r>
      <w:r w:rsidR="00203FD1" w:rsidRPr="00663D27">
        <w:rPr>
          <w:rFonts w:ascii="Arial" w:hAnsi="Arial" w:cs="Arial"/>
          <w:color w:val="000000"/>
          <w:sz w:val="22"/>
          <w:szCs w:val="22"/>
        </w:rPr>
        <w:t>_____</w:t>
      </w:r>
      <w:r w:rsidR="006322C5" w:rsidRPr="00663D27">
        <w:rPr>
          <w:rFonts w:ascii="Arial" w:hAnsi="Arial" w:cs="Arial"/>
          <w:color w:val="000000"/>
          <w:sz w:val="22"/>
          <w:szCs w:val="22"/>
        </w:rPr>
        <w:t>___</w:t>
      </w:r>
      <w:r w:rsidRPr="00663D27">
        <w:rPr>
          <w:rFonts w:ascii="Arial" w:hAnsi="Arial" w:cs="Arial"/>
          <w:color w:val="000000"/>
          <w:sz w:val="22"/>
          <w:szCs w:val="22"/>
        </w:rPr>
        <w:t xml:space="preserve"> Company, Corporation, or Partnership</w:t>
      </w:r>
      <w:r w:rsidR="00116FBE" w:rsidRPr="00663D27">
        <w:rPr>
          <w:rFonts w:ascii="Arial" w:hAnsi="Arial" w:cs="Arial"/>
          <w:color w:val="000000"/>
          <w:sz w:val="22"/>
          <w:szCs w:val="22"/>
        </w:rPr>
        <w:t xml:space="preserve">. </w:t>
      </w:r>
    </w:p>
    <w:p w:rsidR="00303DBB" w:rsidRPr="00663D27" w:rsidRDefault="00303DBB" w:rsidP="00116FBE">
      <w:pPr>
        <w:pStyle w:val="CM41"/>
        <w:spacing w:after="120"/>
        <w:rPr>
          <w:rFonts w:ascii="Arial" w:hAnsi="Arial" w:cs="Arial"/>
          <w:color w:val="000000"/>
          <w:sz w:val="22"/>
          <w:szCs w:val="22"/>
        </w:rPr>
      </w:pPr>
      <w:r w:rsidRPr="00663D27">
        <w:rPr>
          <w:rFonts w:ascii="Arial" w:hAnsi="Arial" w:cs="Arial"/>
          <w:color w:val="000000"/>
          <w:sz w:val="22"/>
          <w:szCs w:val="22"/>
        </w:rPr>
        <w:t xml:space="preserve">Social Security Number: </w:t>
      </w:r>
      <w:r w:rsidR="00116FBE" w:rsidRPr="00663D27">
        <w:rPr>
          <w:rFonts w:ascii="Arial" w:hAnsi="Arial" w:cs="Arial"/>
          <w:color w:val="000000"/>
          <w:sz w:val="22"/>
          <w:szCs w:val="22"/>
        </w:rPr>
        <w:t xml:space="preserve"> </w:t>
      </w:r>
      <w:r w:rsidRPr="00663D27">
        <w:rPr>
          <w:rFonts w:ascii="Arial" w:hAnsi="Arial" w:cs="Arial"/>
          <w:color w:val="000000"/>
          <w:sz w:val="22"/>
          <w:szCs w:val="22"/>
        </w:rPr>
        <w:t xml:space="preserve">__________________ If Individual </w:t>
      </w:r>
    </w:p>
    <w:p w:rsidR="00303DBB" w:rsidRPr="00663D27" w:rsidRDefault="00303DBB" w:rsidP="00D17014">
      <w:pPr>
        <w:pStyle w:val="CM41"/>
        <w:ind w:right="97"/>
        <w:jc w:val="both"/>
        <w:rPr>
          <w:rFonts w:ascii="Arial" w:hAnsi="Arial" w:cs="Arial"/>
          <w:color w:val="000000"/>
          <w:sz w:val="22"/>
          <w:szCs w:val="22"/>
        </w:rPr>
      </w:pPr>
      <w:r w:rsidRPr="00663D27">
        <w:rPr>
          <w:rFonts w:ascii="Arial" w:hAnsi="Arial" w:cs="Arial"/>
          <w:color w:val="000000"/>
          <w:sz w:val="22"/>
          <w:szCs w:val="22"/>
        </w:rPr>
        <w:t xml:space="preserve">Indicate below a listing of at least five (5) current or recent accounts, either commercial or governmental, that your company is servicing, has serviced, </w:t>
      </w:r>
      <w:r w:rsidR="00D17014" w:rsidRPr="00663D27">
        <w:rPr>
          <w:rFonts w:ascii="Arial" w:hAnsi="Arial" w:cs="Arial"/>
          <w:color w:val="000000"/>
          <w:sz w:val="22"/>
          <w:szCs w:val="22"/>
        </w:rPr>
        <w:t xml:space="preserve">or has provided similar goods. </w:t>
      </w:r>
      <w:r w:rsidRPr="00663D27">
        <w:rPr>
          <w:rFonts w:ascii="Arial" w:hAnsi="Arial" w:cs="Arial"/>
          <w:color w:val="000000"/>
          <w:sz w:val="22"/>
          <w:szCs w:val="22"/>
        </w:rPr>
        <w:t xml:space="preserve">Include the length of service and the name, address, and telephone number of the point of contact. </w:t>
      </w:r>
    </w:p>
    <w:p w:rsidR="00D17014" w:rsidRPr="00663D27" w:rsidRDefault="00D17014" w:rsidP="00D17014">
      <w:pPr>
        <w:pStyle w:val="Default"/>
        <w:rPr>
          <w:rFonts w:ascii="Arial" w:hAnsi="Arial" w:cs="Arial"/>
          <w:sz w:val="22"/>
          <w:szCs w:val="22"/>
        </w:rPr>
      </w:pPr>
    </w:p>
    <w:p w:rsidR="00935F65" w:rsidRPr="00663D27" w:rsidRDefault="00203FD1" w:rsidP="00C243BC">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A</w:t>
      </w:r>
      <w:r w:rsidR="00D337F1" w:rsidRPr="00663D27">
        <w:rPr>
          <w:rFonts w:ascii="Arial" w:hAnsi="Arial" w:cs="Arial"/>
          <w:color w:val="000000"/>
          <w:sz w:val="22"/>
          <w:szCs w:val="22"/>
        </w:rPr>
        <w:t xml:space="preserve">. </w:t>
      </w:r>
      <w:r w:rsidR="00303DBB" w:rsidRPr="00663D27">
        <w:rPr>
          <w:rFonts w:ascii="Arial" w:hAnsi="Arial" w:cs="Arial"/>
          <w:color w:val="000000"/>
          <w:sz w:val="22"/>
          <w:szCs w:val="22"/>
        </w:rPr>
        <w:t>Company</w:t>
      </w:r>
      <w:r w:rsidRPr="00663D27">
        <w:rPr>
          <w:rFonts w:ascii="Arial" w:hAnsi="Arial" w:cs="Arial"/>
          <w:color w:val="000000"/>
          <w:sz w:val="22"/>
          <w:szCs w:val="22"/>
        </w:rPr>
        <w:t>:  </w:t>
      </w:r>
      <w:r w:rsidR="00303DBB" w:rsidRPr="00663D27">
        <w:rPr>
          <w:rFonts w:ascii="Arial" w:hAnsi="Arial" w:cs="Arial"/>
          <w:color w:val="000000"/>
          <w:sz w:val="22"/>
          <w:szCs w:val="22"/>
        </w:rPr>
        <w:t>_____________</w:t>
      </w:r>
      <w:r w:rsidR="00C243BC" w:rsidRPr="00663D27">
        <w:rPr>
          <w:rFonts w:ascii="Arial" w:hAnsi="Arial" w:cs="Arial"/>
          <w:color w:val="000000"/>
          <w:sz w:val="22"/>
          <w:szCs w:val="22"/>
        </w:rPr>
        <w:t>__________</w:t>
      </w:r>
      <w:r w:rsidR="00303DBB" w:rsidRPr="00663D27">
        <w:rPr>
          <w:rFonts w:ascii="Arial" w:hAnsi="Arial" w:cs="Arial"/>
          <w:color w:val="000000"/>
          <w:sz w:val="22"/>
          <w:szCs w:val="22"/>
        </w:rPr>
        <w:t>____</w:t>
      </w:r>
      <w:r w:rsidR="00301B5A" w:rsidRPr="00663D27">
        <w:rPr>
          <w:rFonts w:ascii="Arial" w:hAnsi="Arial" w:cs="Arial"/>
          <w:color w:val="000000"/>
          <w:sz w:val="22"/>
          <w:szCs w:val="22"/>
        </w:rPr>
        <w:t>____</w:t>
      </w:r>
      <w:r w:rsidRPr="00663D27">
        <w:rPr>
          <w:rFonts w:ascii="Arial" w:hAnsi="Arial" w:cs="Arial"/>
          <w:color w:val="000000"/>
          <w:sz w:val="22"/>
          <w:szCs w:val="22"/>
        </w:rPr>
        <w:t>_  </w:t>
      </w:r>
      <w:r w:rsidR="00303DBB" w:rsidRPr="00663D27">
        <w:rPr>
          <w:rFonts w:ascii="Arial" w:hAnsi="Arial" w:cs="Arial"/>
          <w:color w:val="000000"/>
          <w:sz w:val="22"/>
          <w:szCs w:val="22"/>
        </w:rPr>
        <w:t>Cont</w:t>
      </w:r>
      <w:r w:rsidR="00935F65" w:rsidRPr="00663D27">
        <w:rPr>
          <w:rFonts w:ascii="Arial" w:hAnsi="Arial" w:cs="Arial"/>
          <w:color w:val="000000"/>
          <w:sz w:val="22"/>
          <w:szCs w:val="22"/>
        </w:rPr>
        <w:t>act: __</w:t>
      </w:r>
      <w:r w:rsidR="00D17014" w:rsidRPr="00663D27">
        <w:rPr>
          <w:rFonts w:ascii="Arial" w:hAnsi="Arial" w:cs="Arial"/>
          <w:color w:val="000000"/>
          <w:sz w:val="22"/>
          <w:szCs w:val="22"/>
        </w:rPr>
        <w:t>_</w:t>
      </w:r>
      <w:r w:rsidR="00935F65" w:rsidRPr="00663D27">
        <w:rPr>
          <w:rFonts w:ascii="Arial" w:hAnsi="Arial" w:cs="Arial"/>
          <w:color w:val="000000"/>
          <w:sz w:val="22"/>
          <w:szCs w:val="22"/>
        </w:rPr>
        <w:t>__________________</w:t>
      </w:r>
    </w:p>
    <w:p w:rsidR="00935F65" w:rsidRPr="00663D27" w:rsidRDefault="00303DBB" w:rsidP="00C243BC">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w:t>
      </w:r>
      <w:r w:rsidR="00203FD1" w:rsidRPr="00663D27">
        <w:rPr>
          <w:rFonts w:ascii="Arial" w:hAnsi="Arial" w:cs="Arial"/>
          <w:color w:val="000000"/>
          <w:sz w:val="22"/>
          <w:szCs w:val="22"/>
        </w:rPr>
        <w:t>  </w:t>
      </w:r>
      <w:r w:rsidRPr="00663D27">
        <w:rPr>
          <w:rFonts w:ascii="Arial" w:hAnsi="Arial" w:cs="Arial"/>
          <w:color w:val="000000"/>
          <w:sz w:val="22"/>
          <w:szCs w:val="22"/>
        </w:rPr>
        <w:t>(____) ___________</w:t>
      </w:r>
      <w:r w:rsidR="00C243BC" w:rsidRPr="00663D27">
        <w:rPr>
          <w:rFonts w:ascii="Arial" w:hAnsi="Arial" w:cs="Arial"/>
          <w:color w:val="000000"/>
          <w:sz w:val="22"/>
          <w:szCs w:val="22"/>
        </w:rPr>
        <w:t>__</w:t>
      </w:r>
      <w:r w:rsidRPr="00663D27">
        <w:rPr>
          <w:rFonts w:ascii="Arial" w:hAnsi="Arial" w:cs="Arial"/>
          <w:color w:val="000000"/>
          <w:sz w:val="22"/>
          <w:szCs w:val="22"/>
        </w:rPr>
        <w:t>____</w:t>
      </w:r>
      <w:r w:rsidR="00301B5A" w:rsidRPr="00663D27">
        <w:rPr>
          <w:rFonts w:ascii="Arial" w:hAnsi="Arial" w:cs="Arial"/>
          <w:color w:val="000000"/>
          <w:sz w:val="22"/>
          <w:szCs w:val="22"/>
        </w:rPr>
        <w:t>_____</w:t>
      </w:r>
      <w:r w:rsidR="00203FD1" w:rsidRPr="00663D27">
        <w:rPr>
          <w:rFonts w:ascii="Arial" w:hAnsi="Arial" w:cs="Arial"/>
          <w:color w:val="000000"/>
          <w:sz w:val="22"/>
          <w:szCs w:val="22"/>
        </w:rPr>
        <w:t>__  </w:t>
      </w:r>
      <w:r w:rsidRPr="00663D27">
        <w:rPr>
          <w:rFonts w:ascii="Arial" w:hAnsi="Arial" w:cs="Arial"/>
          <w:color w:val="000000"/>
          <w:sz w:val="22"/>
          <w:szCs w:val="22"/>
        </w:rPr>
        <w:t>Fax:</w:t>
      </w:r>
      <w:r w:rsidR="00203FD1" w:rsidRPr="00663D27">
        <w:rPr>
          <w:rFonts w:ascii="Arial" w:hAnsi="Arial" w:cs="Arial"/>
          <w:color w:val="000000"/>
          <w:sz w:val="22"/>
          <w:szCs w:val="22"/>
        </w:rPr>
        <w:t xml:space="preserve"> (____) </w:t>
      </w:r>
      <w:r w:rsidR="00935F65" w:rsidRPr="00663D27">
        <w:rPr>
          <w:rFonts w:ascii="Arial" w:hAnsi="Arial" w:cs="Arial"/>
          <w:color w:val="000000"/>
          <w:sz w:val="22"/>
          <w:szCs w:val="22"/>
        </w:rPr>
        <w:t>__</w:t>
      </w:r>
      <w:r w:rsidR="00C243BC" w:rsidRPr="00663D27">
        <w:rPr>
          <w:rFonts w:ascii="Arial" w:hAnsi="Arial" w:cs="Arial"/>
          <w:color w:val="000000"/>
          <w:sz w:val="22"/>
          <w:szCs w:val="22"/>
        </w:rPr>
        <w:t>_</w:t>
      </w:r>
      <w:r w:rsidR="00935F65" w:rsidRPr="00663D27">
        <w:rPr>
          <w:rFonts w:ascii="Arial" w:hAnsi="Arial" w:cs="Arial"/>
          <w:color w:val="000000"/>
          <w:sz w:val="22"/>
          <w:szCs w:val="22"/>
        </w:rPr>
        <w:t>_</w:t>
      </w:r>
      <w:r w:rsidR="00301B5A" w:rsidRPr="00663D27">
        <w:rPr>
          <w:rFonts w:ascii="Arial" w:hAnsi="Arial" w:cs="Arial"/>
          <w:color w:val="000000"/>
          <w:sz w:val="22"/>
          <w:szCs w:val="22"/>
        </w:rPr>
        <w:t>___</w:t>
      </w:r>
      <w:r w:rsidR="00D17014" w:rsidRPr="00663D27">
        <w:rPr>
          <w:rFonts w:ascii="Arial" w:hAnsi="Arial" w:cs="Arial"/>
          <w:color w:val="000000"/>
          <w:sz w:val="22"/>
          <w:szCs w:val="22"/>
        </w:rPr>
        <w:t>__</w:t>
      </w:r>
      <w:r w:rsidR="00935F65" w:rsidRPr="00663D27">
        <w:rPr>
          <w:rFonts w:ascii="Arial" w:hAnsi="Arial" w:cs="Arial"/>
          <w:color w:val="000000"/>
          <w:sz w:val="22"/>
          <w:szCs w:val="22"/>
        </w:rPr>
        <w:t>________________</w:t>
      </w:r>
    </w:p>
    <w:p w:rsidR="00935F65" w:rsidRPr="00663D27" w:rsidRDefault="00203FD1" w:rsidP="00C243BC">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w:t>
      </w:r>
      <w:r w:rsidR="00303DBB" w:rsidRPr="00663D27">
        <w:rPr>
          <w:rFonts w:ascii="Arial" w:hAnsi="Arial" w:cs="Arial"/>
          <w:color w:val="000000"/>
          <w:sz w:val="22"/>
          <w:szCs w:val="22"/>
        </w:rPr>
        <w:t>___________</w:t>
      </w:r>
      <w:r w:rsidR="00C243BC" w:rsidRPr="00663D27">
        <w:rPr>
          <w:rFonts w:ascii="Arial" w:hAnsi="Arial" w:cs="Arial"/>
          <w:color w:val="000000"/>
          <w:sz w:val="22"/>
          <w:szCs w:val="22"/>
        </w:rPr>
        <w:t>____</w:t>
      </w:r>
      <w:r w:rsidR="00303DBB" w:rsidRPr="00663D27">
        <w:rPr>
          <w:rFonts w:ascii="Arial" w:hAnsi="Arial" w:cs="Arial"/>
          <w:color w:val="000000"/>
          <w:sz w:val="22"/>
          <w:szCs w:val="22"/>
        </w:rPr>
        <w:t>______________</w:t>
      </w:r>
      <w:r w:rsidR="00935F65" w:rsidRPr="00663D27">
        <w:rPr>
          <w:rFonts w:ascii="Arial" w:hAnsi="Arial" w:cs="Arial"/>
          <w:color w:val="000000"/>
          <w:sz w:val="22"/>
          <w:szCs w:val="22"/>
        </w:rPr>
        <w:t>__________________________</w:t>
      </w:r>
      <w:r w:rsidR="00D17014" w:rsidRPr="00663D27">
        <w:rPr>
          <w:rFonts w:ascii="Arial" w:hAnsi="Arial" w:cs="Arial"/>
          <w:color w:val="000000"/>
          <w:sz w:val="22"/>
          <w:szCs w:val="22"/>
        </w:rPr>
        <w:t>______</w:t>
      </w:r>
      <w:r w:rsidR="00935F65" w:rsidRPr="00663D27">
        <w:rPr>
          <w:rFonts w:ascii="Arial" w:hAnsi="Arial" w:cs="Arial"/>
          <w:color w:val="000000"/>
          <w:sz w:val="22"/>
          <w:szCs w:val="22"/>
        </w:rPr>
        <w:t>_____</w:t>
      </w:r>
    </w:p>
    <w:p w:rsidR="00303DBB" w:rsidRPr="00663D27" w:rsidRDefault="00303DBB" w:rsidP="00C243BC">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Dates of Service:</w:t>
      </w:r>
      <w:r w:rsidR="00203FD1" w:rsidRPr="00663D27">
        <w:rPr>
          <w:rFonts w:ascii="Arial" w:hAnsi="Arial" w:cs="Arial"/>
          <w:color w:val="000000"/>
          <w:sz w:val="22"/>
          <w:szCs w:val="22"/>
        </w:rPr>
        <w:t>  </w:t>
      </w:r>
      <w:r w:rsidRPr="00663D27">
        <w:rPr>
          <w:rFonts w:ascii="Arial" w:hAnsi="Arial" w:cs="Arial"/>
          <w:color w:val="000000"/>
          <w:sz w:val="22"/>
          <w:szCs w:val="22"/>
        </w:rPr>
        <w:t>___________</w:t>
      </w:r>
      <w:r w:rsidR="00C74FF6" w:rsidRPr="00663D27">
        <w:rPr>
          <w:rFonts w:ascii="Arial" w:hAnsi="Arial" w:cs="Arial"/>
          <w:color w:val="000000"/>
          <w:sz w:val="22"/>
          <w:szCs w:val="22"/>
        </w:rPr>
        <w:t>_____</w:t>
      </w:r>
      <w:r w:rsidR="00203FD1" w:rsidRPr="00663D27">
        <w:rPr>
          <w:rFonts w:ascii="Arial" w:hAnsi="Arial" w:cs="Arial"/>
          <w:color w:val="000000"/>
          <w:sz w:val="22"/>
          <w:szCs w:val="22"/>
        </w:rPr>
        <w:t>____  </w:t>
      </w:r>
      <w:r w:rsidRPr="00663D27">
        <w:rPr>
          <w:rFonts w:ascii="Arial" w:hAnsi="Arial" w:cs="Arial"/>
          <w:color w:val="000000"/>
          <w:sz w:val="22"/>
          <w:szCs w:val="22"/>
        </w:rPr>
        <w:t>$ Val</w:t>
      </w:r>
      <w:r w:rsidR="00203FD1" w:rsidRPr="00663D27">
        <w:rPr>
          <w:rFonts w:ascii="Arial" w:hAnsi="Arial" w:cs="Arial"/>
          <w:color w:val="000000"/>
          <w:sz w:val="22"/>
          <w:szCs w:val="22"/>
        </w:rPr>
        <w:t>ue:  </w:t>
      </w:r>
      <w:r w:rsidRPr="00663D27">
        <w:rPr>
          <w:rFonts w:ascii="Arial" w:hAnsi="Arial" w:cs="Arial"/>
          <w:color w:val="000000"/>
          <w:sz w:val="22"/>
          <w:szCs w:val="22"/>
        </w:rPr>
        <w:t xml:space="preserve">____________________ </w:t>
      </w:r>
    </w:p>
    <w:p w:rsidR="00152ECF" w:rsidRPr="00663D27" w:rsidRDefault="00152ECF" w:rsidP="00C243BC">
      <w:pPr>
        <w:pStyle w:val="Default"/>
        <w:rPr>
          <w:rFonts w:ascii="Arial" w:hAnsi="Arial" w:cs="Arial"/>
          <w:sz w:val="22"/>
          <w:szCs w:val="22"/>
        </w:rPr>
      </w:pP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B</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(____) ________________________  Fax: (____) _________________________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 xml:space="preserve">Dates of Service:  ____________________  $ Value:  ____________________ </w:t>
      </w:r>
    </w:p>
    <w:p w:rsidR="00271E96" w:rsidRPr="00663D27" w:rsidRDefault="00271E96" w:rsidP="00271E96">
      <w:pPr>
        <w:pStyle w:val="Default"/>
        <w:rPr>
          <w:rFonts w:ascii="Arial" w:hAnsi="Arial" w:cs="Arial"/>
          <w:sz w:val="22"/>
          <w:szCs w:val="22"/>
        </w:rPr>
      </w:pP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C</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(____) ________________________  Fax: (____) _________________________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 xml:space="preserve">Dates of Service:  ____________________  $ Value:  ____________________ </w:t>
      </w:r>
    </w:p>
    <w:p w:rsidR="00271E96" w:rsidRPr="00663D27" w:rsidRDefault="00271E96" w:rsidP="00271E96">
      <w:pPr>
        <w:pStyle w:val="Default"/>
        <w:rPr>
          <w:rFonts w:ascii="Arial" w:hAnsi="Arial" w:cs="Arial"/>
          <w:sz w:val="22"/>
          <w:szCs w:val="22"/>
        </w:rPr>
      </w:pP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D</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(____) ________________________  Fax: (____) _________________________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 xml:space="preserve">Dates of Service:  ____________________  $ Value:  ____________________ </w:t>
      </w:r>
    </w:p>
    <w:p w:rsidR="00271E96" w:rsidRPr="00663D27" w:rsidRDefault="00271E96" w:rsidP="00271E96">
      <w:pPr>
        <w:pStyle w:val="Default"/>
        <w:rPr>
          <w:rFonts w:ascii="Arial" w:hAnsi="Arial" w:cs="Arial"/>
          <w:sz w:val="22"/>
          <w:szCs w:val="22"/>
        </w:rPr>
      </w:pP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E</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(____) ________________________  Fax: (____) _________________________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271E96" w:rsidRPr="00663D27" w:rsidRDefault="00271E96" w:rsidP="00271E96">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 xml:space="preserve">Dates of Service:  ____________________  $ Value:  ____________________ </w:t>
      </w:r>
    </w:p>
    <w:p w:rsidR="00303DBB" w:rsidRPr="00663D27" w:rsidRDefault="00303DBB" w:rsidP="00851E9D">
      <w:pPr>
        <w:jc w:val="center"/>
        <w:rPr>
          <w:rFonts w:ascii="Arial" w:hAnsi="Arial" w:cs="Arial"/>
          <w:b/>
          <w:sz w:val="22"/>
          <w:szCs w:val="22"/>
        </w:rPr>
      </w:pPr>
      <w:r w:rsidRPr="00663D27">
        <w:rPr>
          <w:rFonts w:ascii="Arial" w:hAnsi="Arial" w:cs="Arial"/>
          <w:b/>
          <w:sz w:val="22"/>
          <w:szCs w:val="22"/>
        </w:rPr>
        <w:t>ATTACHMENT B</w:t>
      </w:r>
    </w:p>
    <w:p w:rsidR="00851E9D" w:rsidRPr="00663D27" w:rsidRDefault="00851E9D" w:rsidP="00851E9D">
      <w:pPr>
        <w:pStyle w:val="CM41"/>
        <w:jc w:val="center"/>
        <w:rPr>
          <w:rFonts w:ascii="Arial" w:hAnsi="Arial" w:cs="Arial"/>
          <w:color w:val="000000"/>
          <w:sz w:val="22"/>
          <w:szCs w:val="22"/>
        </w:rPr>
      </w:pPr>
    </w:p>
    <w:p w:rsidR="00303DBB" w:rsidRPr="00663D27" w:rsidRDefault="00303DBB" w:rsidP="00851E9D">
      <w:pPr>
        <w:pStyle w:val="CM41"/>
        <w:jc w:val="center"/>
        <w:rPr>
          <w:rFonts w:ascii="Arial" w:hAnsi="Arial" w:cs="Arial"/>
          <w:color w:val="000000"/>
          <w:sz w:val="22"/>
          <w:szCs w:val="22"/>
        </w:rPr>
      </w:pPr>
      <w:r w:rsidRPr="00663D27">
        <w:rPr>
          <w:rFonts w:ascii="Arial" w:hAnsi="Arial" w:cs="Arial"/>
          <w:color w:val="000000"/>
          <w:sz w:val="22"/>
          <w:szCs w:val="22"/>
        </w:rPr>
        <w:t xml:space="preserve">OFFEROR SUBCONTRACTOR DATA SHEET </w:t>
      </w:r>
    </w:p>
    <w:p w:rsidR="00851E9D" w:rsidRPr="00663D27" w:rsidRDefault="00851E9D" w:rsidP="00851E9D">
      <w:pPr>
        <w:pStyle w:val="CM41"/>
        <w:ind w:right="165"/>
        <w:jc w:val="both"/>
        <w:rPr>
          <w:rFonts w:ascii="Arial" w:hAnsi="Arial" w:cs="Arial"/>
          <w:b/>
          <w:bCs/>
          <w:color w:val="000000"/>
          <w:sz w:val="22"/>
          <w:szCs w:val="22"/>
        </w:rPr>
      </w:pPr>
    </w:p>
    <w:p w:rsidR="00303DBB" w:rsidRPr="00663D27" w:rsidRDefault="00303DBB" w:rsidP="00851E9D">
      <w:pPr>
        <w:pStyle w:val="CM41"/>
        <w:spacing w:after="120"/>
        <w:ind w:right="165"/>
        <w:jc w:val="both"/>
        <w:rPr>
          <w:rFonts w:ascii="Arial" w:hAnsi="Arial" w:cs="Arial"/>
          <w:color w:val="000000"/>
          <w:sz w:val="22"/>
          <w:szCs w:val="22"/>
        </w:rPr>
      </w:pPr>
      <w:r w:rsidRPr="00663D27">
        <w:rPr>
          <w:rFonts w:ascii="Arial" w:hAnsi="Arial" w:cs="Arial"/>
          <w:b/>
          <w:bCs/>
          <w:color w:val="000000"/>
          <w:sz w:val="22"/>
          <w:szCs w:val="22"/>
        </w:rPr>
        <w:t xml:space="preserve">The following information is required as part of your response to this if Offeror is utilizing a subcontractor as part </w:t>
      </w:r>
      <w:r w:rsidR="00851E9D" w:rsidRPr="00663D27">
        <w:rPr>
          <w:rFonts w:ascii="Arial" w:hAnsi="Arial" w:cs="Arial"/>
          <w:b/>
          <w:bCs/>
          <w:color w:val="000000"/>
          <w:sz w:val="22"/>
          <w:szCs w:val="22"/>
        </w:rPr>
        <w:t xml:space="preserve">of this solicitation response. </w:t>
      </w:r>
      <w:r w:rsidRPr="00663D27">
        <w:rPr>
          <w:rFonts w:ascii="Arial" w:hAnsi="Arial" w:cs="Arial"/>
          <w:b/>
          <w:bCs/>
          <w:color w:val="000000"/>
          <w:sz w:val="22"/>
          <w:szCs w:val="22"/>
        </w:rPr>
        <w:t>Failure to complete and provide this sheet may result in your proposal being scored lower.</w:t>
      </w:r>
    </w:p>
    <w:p w:rsidR="00303DBB" w:rsidRPr="00663D27" w:rsidRDefault="00303DBB" w:rsidP="00851E9D">
      <w:pPr>
        <w:pStyle w:val="CM41"/>
        <w:spacing w:after="120"/>
        <w:ind w:right="97"/>
        <w:jc w:val="both"/>
        <w:rPr>
          <w:rFonts w:ascii="Arial" w:hAnsi="Arial" w:cs="Arial"/>
          <w:color w:val="000000"/>
          <w:sz w:val="22"/>
          <w:szCs w:val="22"/>
        </w:rPr>
      </w:pPr>
      <w:r w:rsidRPr="00663D27">
        <w:rPr>
          <w:rFonts w:ascii="Arial" w:hAnsi="Arial" w:cs="Arial"/>
          <w:color w:val="000000"/>
          <w:sz w:val="22"/>
          <w:szCs w:val="22"/>
          <w:u w:val="single"/>
        </w:rPr>
        <w:t>Qualification:</w:t>
      </w:r>
      <w:r w:rsidRPr="00663D27">
        <w:rPr>
          <w:rFonts w:ascii="Arial" w:hAnsi="Arial" w:cs="Arial"/>
          <w:color w:val="000000"/>
          <w:sz w:val="22"/>
          <w:szCs w:val="22"/>
        </w:rPr>
        <w:t xml:space="preserve">  The vendor must have the capability and capacity in all respects to satisfy fully all of the contractual requirements. </w:t>
      </w:r>
    </w:p>
    <w:p w:rsidR="00303DBB" w:rsidRPr="00663D27" w:rsidRDefault="00303DBB" w:rsidP="00851E9D">
      <w:pPr>
        <w:pStyle w:val="CM41"/>
        <w:spacing w:after="120"/>
        <w:rPr>
          <w:rFonts w:ascii="Arial" w:hAnsi="Arial" w:cs="Arial"/>
          <w:color w:val="000000"/>
          <w:sz w:val="22"/>
          <w:szCs w:val="22"/>
        </w:rPr>
      </w:pPr>
      <w:r w:rsidRPr="00663D27">
        <w:rPr>
          <w:rFonts w:ascii="Arial" w:hAnsi="Arial" w:cs="Arial"/>
          <w:color w:val="000000"/>
          <w:sz w:val="22"/>
          <w:szCs w:val="22"/>
          <w:u w:val="single"/>
        </w:rPr>
        <w:t>Vendor's Primary Contact</w:t>
      </w:r>
      <w:r w:rsidRPr="00663D27">
        <w:rPr>
          <w:rFonts w:ascii="Arial" w:hAnsi="Arial" w:cs="Arial"/>
          <w:color w:val="000000"/>
          <w:sz w:val="22"/>
          <w:szCs w:val="22"/>
        </w:rPr>
        <w:t xml:space="preserve">: </w:t>
      </w:r>
      <w:r w:rsidR="004C57F3" w:rsidRPr="00663D27">
        <w:rPr>
          <w:rFonts w:ascii="Arial" w:hAnsi="Arial" w:cs="Arial"/>
          <w:color w:val="000000"/>
          <w:sz w:val="22"/>
          <w:szCs w:val="22"/>
        </w:rPr>
        <w:t xml:space="preserve"> </w:t>
      </w:r>
      <w:r w:rsidRPr="00663D27">
        <w:rPr>
          <w:rFonts w:ascii="Arial" w:hAnsi="Arial" w:cs="Arial"/>
          <w:color w:val="000000"/>
          <w:sz w:val="22"/>
          <w:szCs w:val="22"/>
        </w:rPr>
        <w:t>Name: ____________</w:t>
      </w:r>
      <w:r w:rsidR="004C57F3" w:rsidRPr="00663D27">
        <w:rPr>
          <w:rFonts w:ascii="Arial" w:hAnsi="Arial" w:cs="Arial"/>
          <w:color w:val="000000"/>
          <w:sz w:val="22"/>
          <w:szCs w:val="22"/>
        </w:rPr>
        <w:t>_____</w:t>
      </w:r>
      <w:r w:rsidRPr="00663D27">
        <w:rPr>
          <w:rFonts w:ascii="Arial" w:hAnsi="Arial" w:cs="Arial"/>
          <w:color w:val="000000"/>
          <w:sz w:val="22"/>
          <w:szCs w:val="22"/>
        </w:rPr>
        <w:t>______</w:t>
      </w:r>
      <w:r w:rsidR="004C57F3" w:rsidRPr="00663D27">
        <w:rPr>
          <w:rFonts w:ascii="Arial" w:hAnsi="Arial" w:cs="Arial"/>
          <w:color w:val="000000"/>
          <w:sz w:val="22"/>
          <w:szCs w:val="22"/>
        </w:rPr>
        <w:t xml:space="preserve"> </w:t>
      </w:r>
      <w:r w:rsidRPr="00663D27">
        <w:rPr>
          <w:rFonts w:ascii="Arial" w:hAnsi="Arial" w:cs="Arial"/>
          <w:color w:val="000000"/>
          <w:sz w:val="22"/>
          <w:szCs w:val="22"/>
        </w:rPr>
        <w:t xml:space="preserve">Phone: </w:t>
      </w:r>
      <w:r w:rsidR="004C57F3" w:rsidRPr="00663D27">
        <w:rPr>
          <w:rFonts w:ascii="Arial" w:hAnsi="Arial" w:cs="Arial"/>
          <w:color w:val="000000"/>
          <w:sz w:val="22"/>
          <w:szCs w:val="22"/>
        </w:rPr>
        <w:t>(____)__________</w:t>
      </w:r>
    </w:p>
    <w:p w:rsidR="00303DBB" w:rsidRPr="00663D27" w:rsidRDefault="00303DBB" w:rsidP="00851E9D">
      <w:pPr>
        <w:pStyle w:val="CM41"/>
        <w:spacing w:after="120"/>
        <w:jc w:val="both"/>
        <w:rPr>
          <w:rFonts w:ascii="Arial" w:hAnsi="Arial" w:cs="Arial"/>
          <w:color w:val="000000"/>
          <w:sz w:val="22"/>
          <w:szCs w:val="22"/>
        </w:rPr>
      </w:pPr>
      <w:r w:rsidRPr="00663D27">
        <w:rPr>
          <w:rFonts w:ascii="Arial" w:hAnsi="Arial" w:cs="Arial"/>
          <w:color w:val="000000"/>
          <w:sz w:val="22"/>
          <w:szCs w:val="22"/>
          <w:u w:val="single"/>
        </w:rPr>
        <w:t>Years in Business</w:t>
      </w:r>
      <w:r w:rsidRPr="00663D27">
        <w:rPr>
          <w:rFonts w:ascii="Arial" w:hAnsi="Arial" w:cs="Arial"/>
          <w:color w:val="000000"/>
          <w:sz w:val="22"/>
          <w:szCs w:val="22"/>
        </w:rPr>
        <w:t>: Indicate the length of time you have been in business providing this type of good or service:</w:t>
      </w:r>
      <w:r w:rsidR="003C387A" w:rsidRPr="00663D27">
        <w:rPr>
          <w:rFonts w:ascii="Arial" w:hAnsi="Arial" w:cs="Arial"/>
          <w:color w:val="000000"/>
          <w:sz w:val="22"/>
          <w:szCs w:val="22"/>
        </w:rPr>
        <w:t xml:space="preserve"> </w:t>
      </w:r>
      <w:r w:rsidRPr="00663D27">
        <w:rPr>
          <w:rFonts w:ascii="Arial" w:hAnsi="Arial" w:cs="Arial"/>
          <w:color w:val="000000"/>
          <w:sz w:val="22"/>
          <w:szCs w:val="22"/>
        </w:rPr>
        <w:t xml:space="preserve"> ___________ </w:t>
      </w:r>
      <w:r w:rsidR="003C387A" w:rsidRPr="00663D27">
        <w:rPr>
          <w:rFonts w:ascii="Arial" w:hAnsi="Arial" w:cs="Arial"/>
          <w:color w:val="000000"/>
          <w:sz w:val="22"/>
          <w:szCs w:val="22"/>
        </w:rPr>
        <w:t xml:space="preserve"> </w:t>
      </w:r>
      <w:r w:rsidRPr="00663D27">
        <w:rPr>
          <w:rFonts w:ascii="Arial" w:hAnsi="Arial" w:cs="Arial"/>
          <w:color w:val="000000"/>
          <w:sz w:val="22"/>
          <w:szCs w:val="22"/>
        </w:rPr>
        <w:t xml:space="preserve">Years </w:t>
      </w:r>
      <w:r w:rsidR="003C387A" w:rsidRPr="00663D27">
        <w:rPr>
          <w:rFonts w:ascii="Arial" w:hAnsi="Arial" w:cs="Arial"/>
          <w:color w:val="000000"/>
          <w:sz w:val="22"/>
          <w:szCs w:val="22"/>
        </w:rPr>
        <w:t xml:space="preserve"> </w:t>
      </w:r>
      <w:r w:rsidRPr="00663D27">
        <w:rPr>
          <w:rFonts w:ascii="Arial" w:hAnsi="Arial" w:cs="Arial"/>
          <w:color w:val="000000"/>
          <w:sz w:val="22"/>
          <w:szCs w:val="22"/>
        </w:rPr>
        <w:t xml:space="preserve">___________ Months </w:t>
      </w:r>
    </w:p>
    <w:p w:rsidR="00482074" w:rsidRPr="00663D27" w:rsidRDefault="00303DBB" w:rsidP="00851E9D">
      <w:pPr>
        <w:pStyle w:val="CM41"/>
        <w:spacing w:after="120"/>
        <w:jc w:val="both"/>
        <w:rPr>
          <w:rFonts w:ascii="Arial" w:hAnsi="Arial" w:cs="Arial"/>
          <w:color w:val="000000"/>
          <w:sz w:val="22"/>
          <w:szCs w:val="22"/>
        </w:rPr>
      </w:pPr>
      <w:r w:rsidRPr="00663D27">
        <w:rPr>
          <w:rFonts w:ascii="Arial" w:hAnsi="Arial" w:cs="Arial"/>
          <w:color w:val="000000"/>
          <w:sz w:val="22"/>
          <w:szCs w:val="22"/>
          <w:u w:val="single"/>
        </w:rPr>
        <w:t>Vendor Information</w:t>
      </w:r>
      <w:r w:rsidRPr="00663D27">
        <w:rPr>
          <w:rFonts w:ascii="Arial" w:hAnsi="Arial" w:cs="Arial"/>
          <w:color w:val="000000"/>
          <w:sz w:val="22"/>
          <w:szCs w:val="22"/>
        </w:rPr>
        <w:t xml:space="preserve">: FIN or FEI Number:______________________ Company, Corporation, or Partnership </w:t>
      </w:r>
    </w:p>
    <w:p w:rsidR="00303DBB" w:rsidRPr="00663D27" w:rsidRDefault="00303DBB" w:rsidP="00851E9D">
      <w:pPr>
        <w:pStyle w:val="CM41"/>
        <w:spacing w:after="120"/>
        <w:jc w:val="both"/>
        <w:rPr>
          <w:rFonts w:ascii="Arial" w:hAnsi="Arial" w:cs="Arial"/>
          <w:color w:val="000000"/>
          <w:sz w:val="22"/>
          <w:szCs w:val="22"/>
        </w:rPr>
      </w:pPr>
      <w:r w:rsidRPr="00663D27">
        <w:rPr>
          <w:rFonts w:ascii="Arial" w:hAnsi="Arial" w:cs="Arial"/>
          <w:color w:val="000000"/>
          <w:sz w:val="22"/>
          <w:szCs w:val="22"/>
        </w:rPr>
        <w:t xml:space="preserve">Social Security Number: __________________ If Individual </w:t>
      </w:r>
    </w:p>
    <w:p w:rsidR="003C387A" w:rsidRPr="00663D27" w:rsidRDefault="00303DBB" w:rsidP="00482074">
      <w:pPr>
        <w:pStyle w:val="CM41"/>
        <w:spacing w:after="120"/>
        <w:rPr>
          <w:rFonts w:ascii="Arial" w:hAnsi="Arial" w:cs="Arial"/>
          <w:color w:val="000000"/>
          <w:sz w:val="22"/>
          <w:szCs w:val="22"/>
        </w:rPr>
      </w:pPr>
      <w:r w:rsidRPr="00663D27">
        <w:rPr>
          <w:rFonts w:ascii="Arial" w:hAnsi="Arial" w:cs="Arial"/>
          <w:color w:val="000000"/>
          <w:sz w:val="22"/>
          <w:szCs w:val="22"/>
        </w:rPr>
        <w:t>Indicate below a listing of at least five (5) current or recent accounts, either commercial or governmental, that your company is servicing, has serviced, or has provided similar goods.</w:t>
      </w:r>
      <w:r w:rsidR="004C57F3" w:rsidRPr="00663D27">
        <w:rPr>
          <w:rFonts w:ascii="Arial" w:hAnsi="Arial" w:cs="Arial"/>
          <w:color w:val="000000"/>
          <w:sz w:val="22"/>
          <w:szCs w:val="22"/>
        </w:rPr>
        <w:t xml:space="preserve"> </w:t>
      </w:r>
      <w:r w:rsidRPr="00663D27">
        <w:rPr>
          <w:rFonts w:ascii="Arial" w:hAnsi="Arial" w:cs="Arial"/>
          <w:color w:val="000000"/>
          <w:sz w:val="22"/>
          <w:szCs w:val="22"/>
        </w:rPr>
        <w:t>Include the length of service and the name, address, and telephone number of the point of contact.</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A</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w:t>
      </w:r>
      <w:r w:rsidR="006D5CEC" w:rsidRPr="00663D27">
        <w:rPr>
          <w:rFonts w:ascii="Arial" w:hAnsi="Arial" w:cs="Arial"/>
          <w:color w:val="000000"/>
          <w:sz w:val="22"/>
          <w:szCs w:val="22"/>
        </w:rPr>
        <w:t>(____) </w:t>
      </w:r>
      <w:r w:rsidRPr="00663D27">
        <w:rPr>
          <w:rFonts w:ascii="Arial" w:hAnsi="Arial" w:cs="Arial"/>
          <w:color w:val="000000"/>
          <w:sz w:val="22"/>
          <w:szCs w:val="22"/>
        </w:rPr>
        <w:t>________________________  Fax: (____) 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 xml:space="preserve">Dates of Service:  ____________________  $ Value:  ____________________ </w:t>
      </w:r>
    </w:p>
    <w:p w:rsidR="003C387A" w:rsidRPr="00663D27" w:rsidRDefault="003C387A" w:rsidP="003C387A">
      <w:pPr>
        <w:pStyle w:val="Default"/>
        <w:rPr>
          <w:rFonts w:ascii="Arial" w:hAnsi="Arial" w:cs="Arial"/>
          <w:sz w:val="22"/>
          <w:szCs w:val="22"/>
        </w:rPr>
      </w:pP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B</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w:t>
      </w:r>
      <w:r w:rsidR="006D5CEC" w:rsidRPr="00663D27">
        <w:rPr>
          <w:rFonts w:ascii="Arial" w:hAnsi="Arial" w:cs="Arial"/>
          <w:color w:val="000000"/>
          <w:sz w:val="22"/>
          <w:szCs w:val="22"/>
        </w:rPr>
        <w:t>(____) </w:t>
      </w:r>
      <w:r w:rsidRPr="00663D27">
        <w:rPr>
          <w:rFonts w:ascii="Arial" w:hAnsi="Arial" w:cs="Arial"/>
          <w:color w:val="000000"/>
          <w:sz w:val="22"/>
          <w:szCs w:val="22"/>
        </w:rPr>
        <w:t>________________________  Fax: (____) 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 xml:space="preserve">Dates of Service:  ____________________  $ Value:  ____________________ </w:t>
      </w:r>
    </w:p>
    <w:p w:rsidR="003C387A" w:rsidRPr="00663D27" w:rsidRDefault="003C387A" w:rsidP="003C387A">
      <w:pPr>
        <w:pStyle w:val="Default"/>
        <w:rPr>
          <w:rFonts w:ascii="Arial" w:hAnsi="Arial" w:cs="Arial"/>
          <w:sz w:val="22"/>
          <w:szCs w:val="22"/>
        </w:rPr>
      </w:pP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C</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w:t>
      </w:r>
      <w:r w:rsidR="006D5CEC" w:rsidRPr="00663D27">
        <w:rPr>
          <w:rFonts w:ascii="Arial" w:hAnsi="Arial" w:cs="Arial"/>
          <w:color w:val="000000"/>
          <w:sz w:val="22"/>
          <w:szCs w:val="22"/>
        </w:rPr>
        <w:t>(____) </w:t>
      </w:r>
      <w:r w:rsidRPr="00663D27">
        <w:rPr>
          <w:rFonts w:ascii="Arial" w:hAnsi="Arial" w:cs="Arial"/>
          <w:color w:val="000000"/>
          <w:sz w:val="22"/>
          <w:szCs w:val="22"/>
        </w:rPr>
        <w:t>________________________  Fax: (____) 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 xml:space="preserve">Dates of Service:  ____________________  $ Value:  ____________________ </w:t>
      </w:r>
    </w:p>
    <w:p w:rsidR="003C387A" w:rsidRPr="00663D27" w:rsidRDefault="003C387A" w:rsidP="003C387A">
      <w:pPr>
        <w:pStyle w:val="Default"/>
        <w:rPr>
          <w:rFonts w:ascii="Arial" w:hAnsi="Arial" w:cs="Arial"/>
          <w:sz w:val="22"/>
          <w:szCs w:val="22"/>
        </w:rPr>
      </w:pP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D</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w:t>
      </w:r>
      <w:r w:rsidR="00482074" w:rsidRPr="00663D27">
        <w:rPr>
          <w:rFonts w:ascii="Arial" w:hAnsi="Arial" w:cs="Arial"/>
          <w:color w:val="000000"/>
          <w:sz w:val="22"/>
          <w:szCs w:val="22"/>
        </w:rPr>
        <w:t>(____) </w:t>
      </w:r>
      <w:r w:rsidRPr="00663D27">
        <w:rPr>
          <w:rFonts w:ascii="Arial" w:hAnsi="Arial" w:cs="Arial"/>
          <w:color w:val="000000"/>
          <w:sz w:val="22"/>
          <w:szCs w:val="22"/>
        </w:rPr>
        <w:t>________________________  Fax: (____) 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 xml:space="preserve">Dates of Service:  ____________________  $ Value:  ____________________ </w:t>
      </w:r>
    </w:p>
    <w:p w:rsidR="003C387A" w:rsidRPr="00663D27" w:rsidRDefault="003C387A" w:rsidP="003C387A">
      <w:pPr>
        <w:pStyle w:val="Default"/>
        <w:rPr>
          <w:rFonts w:ascii="Arial" w:hAnsi="Arial" w:cs="Arial"/>
          <w:sz w:val="22"/>
          <w:szCs w:val="22"/>
        </w:rPr>
      </w:pP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E</w:t>
      </w:r>
      <w:r w:rsidR="00D337F1" w:rsidRPr="00663D27">
        <w:rPr>
          <w:rFonts w:ascii="Arial" w:hAnsi="Arial" w:cs="Arial"/>
          <w:color w:val="000000"/>
          <w:sz w:val="22"/>
          <w:szCs w:val="22"/>
        </w:rPr>
        <w:t xml:space="preserve">. </w:t>
      </w:r>
      <w:r w:rsidRPr="00663D27">
        <w:rPr>
          <w:rFonts w:ascii="Arial" w:hAnsi="Arial" w:cs="Arial"/>
          <w:color w:val="000000"/>
          <w:sz w:val="22"/>
          <w:szCs w:val="22"/>
        </w:rPr>
        <w:t>Company:  ________________________________  Contact: 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Phone:  </w:t>
      </w:r>
      <w:r w:rsidR="00482074" w:rsidRPr="00663D27">
        <w:rPr>
          <w:rFonts w:ascii="Arial" w:hAnsi="Arial" w:cs="Arial"/>
          <w:color w:val="000000"/>
          <w:sz w:val="22"/>
          <w:szCs w:val="22"/>
        </w:rPr>
        <w:t>(____) </w:t>
      </w:r>
      <w:r w:rsidRPr="00663D27">
        <w:rPr>
          <w:rFonts w:ascii="Arial" w:hAnsi="Arial" w:cs="Arial"/>
          <w:color w:val="000000"/>
          <w:sz w:val="22"/>
          <w:szCs w:val="22"/>
        </w:rPr>
        <w:t>________________________  Fax: (____) 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Project:  __________________________________________________________________</w:t>
      </w:r>
    </w:p>
    <w:p w:rsidR="003C387A" w:rsidRPr="00663D27" w:rsidRDefault="003C387A" w:rsidP="003C387A">
      <w:pPr>
        <w:pStyle w:val="CM41"/>
        <w:spacing w:after="120"/>
        <w:ind w:left="720" w:hanging="720"/>
        <w:rPr>
          <w:rFonts w:ascii="Arial" w:hAnsi="Arial" w:cs="Arial"/>
          <w:color w:val="000000"/>
          <w:sz w:val="22"/>
          <w:szCs w:val="22"/>
        </w:rPr>
      </w:pPr>
      <w:r w:rsidRPr="00663D27">
        <w:rPr>
          <w:rFonts w:ascii="Arial" w:hAnsi="Arial" w:cs="Arial"/>
          <w:color w:val="000000"/>
          <w:sz w:val="22"/>
          <w:szCs w:val="22"/>
        </w:rPr>
        <w:t>Dates of Service:  ____________________  $ Value:  ____</w:t>
      </w:r>
      <w:r w:rsidR="00482074" w:rsidRPr="00663D27">
        <w:rPr>
          <w:rFonts w:ascii="Arial" w:hAnsi="Arial" w:cs="Arial"/>
          <w:color w:val="000000"/>
          <w:sz w:val="22"/>
          <w:szCs w:val="22"/>
        </w:rPr>
        <w:t>________________</w:t>
      </w:r>
    </w:p>
    <w:p w:rsidR="003C387A" w:rsidRPr="00663D27" w:rsidRDefault="003C387A" w:rsidP="003C387A">
      <w:pPr>
        <w:pStyle w:val="Default"/>
        <w:rPr>
          <w:rFonts w:ascii="Arial" w:hAnsi="Arial" w:cs="Arial"/>
          <w:sz w:val="22"/>
          <w:szCs w:val="22"/>
        </w:rPr>
      </w:pPr>
    </w:p>
    <w:p w:rsidR="00303DBB" w:rsidRPr="00663D27" w:rsidRDefault="00303DBB" w:rsidP="005F5D19">
      <w:pPr>
        <w:tabs>
          <w:tab w:val="left" w:pos="7515"/>
          <w:tab w:val="left" w:pos="11175"/>
          <w:tab w:val="left" w:pos="15135"/>
          <w:tab w:val="left" w:pos="19515"/>
          <w:tab w:val="left" w:pos="23335"/>
        </w:tabs>
        <w:ind w:left="95"/>
        <w:jc w:val="center"/>
        <w:rPr>
          <w:rFonts w:ascii="Arial" w:hAnsi="Arial" w:cs="Arial"/>
          <w:b/>
          <w:bCs/>
          <w:sz w:val="22"/>
          <w:szCs w:val="22"/>
        </w:rPr>
      </w:pPr>
      <w:r w:rsidRPr="00663D27">
        <w:rPr>
          <w:rFonts w:ascii="Arial" w:hAnsi="Arial" w:cs="Arial"/>
          <w:b/>
          <w:bCs/>
          <w:color w:val="000000"/>
          <w:sz w:val="22"/>
          <w:szCs w:val="22"/>
        </w:rPr>
        <w:t>ATTACHMENT C</w:t>
      </w:r>
    </w:p>
    <w:p w:rsidR="00303DBB" w:rsidRPr="00663D27" w:rsidRDefault="00303DBB" w:rsidP="005F5D19">
      <w:pPr>
        <w:tabs>
          <w:tab w:val="left" w:pos="7515"/>
          <w:tab w:val="left" w:pos="11175"/>
          <w:tab w:val="left" w:pos="15135"/>
          <w:tab w:val="left" w:pos="19515"/>
          <w:tab w:val="left" w:pos="23335"/>
        </w:tabs>
        <w:ind w:left="95"/>
        <w:jc w:val="center"/>
        <w:rPr>
          <w:rFonts w:ascii="Arial" w:hAnsi="Arial" w:cs="Arial"/>
          <w:b/>
          <w:bCs/>
          <w:sz w:val="22"/>
          <w:szCs w:val="22"/>
        </w:rPr>
      </w:pPr>
    </w:p>
    <w:p w:rsidR="00303DBB" w:rsidRPr="00663D27" w:rsidRDefault="008410C1" w:rsidP="005F5D19">
      <w:pPr>
        <w:tabs>
          <w:tab w:val="left" w:pos="7515"/>
          <w:tab w:val="left" w:pos="11175"/>
          <w:tab w:val="left" w:pos="15135"/>
          <w:tab w:val="left" w:pos="19515"/>
          <w:tab w:val="left" w:pos="23335"/>
        </w:tabs>
        <w:ind w:left="95"/>
        <w:jc w:val="center"/>
        <w:rPr>
          <w:rFonts w:ascii="Arial" w:hAnsi="Arial" w:cs="Arial"/>
          <w:sz w:val="22"/>
          <w:szCs w:val="22"/>
        </w:rPr>
      </w:pPr>
      <w:r w:rsidRPr="00663D27">
        <w:rPr>
          <w:rFonts w:ascii="Arial" w:hAnsi="Arial" w:cs="Arial"/>
          <w:bCs/>
          <w:sz w:val="22"/>
          <w:szCs w:val="22"/>
        </w:rPr>
        <w:t>SMALL BUSINESS SUBCONTRACTING PLAN</w:t>
      </w:r>
    </w:p>
    <w:p w:rsidR="00303DBB" w:rsidRPr="00663D27" w:rsidRDefault="00303DBB" w:rsidP="005F5D19">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303DBB" w:rsidRPr="00663D27" w:rsidRDefault="00303DBB" w:rsidP="005F5D19">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663D27">
        <w:rPr>
          <w:rFonts w:ascii="Arial" w:hAnsi="Arial" w:cs="Arial"/>
          <w:b/>
          <w:sz w:val="22"/>
          <w:szCs w:val="22"/>
        </w:rPr>
        <w:t>Definitions</w:t>
      </w:r>
    </w:p>
    <w:p w:rsidR="00303DBB" w:rsidRPr="00663D27" w:rsidRDefault="00303DBB" w:rsidP="005F5D19">
      <w:pPr>
        <w:tabs>
          <w:tab w:val="left" w:pos="360"/>
          <w:tab w:val="left" w:pos="7515"/>
          <w:tab w:val="left" w:pos="11175"/>
          <w:tab w:val="left" w:pos="15135"/>
          <w:tab w:val="left" w:pos="19515"/>
          <w:tab w:val="left" w:pos="23335"/>
        </w:tabs>
        <w:ind w:left="360" w:hanging="360"/>
        <w:rPr>
          <w:rFonts w:ascii="Arial" w:hAnsi="Arial" w:cs="Arial"/>
          <w:sz w:val="22"/>
          <w:szCs w:val="22"/>
        </w:rPr>
      </w:pPr>
      <w:r w:rsidRPr="00663D27">
        <w:rPr>
          <w:rFonts w:ascii="Arial" w:hAnsi="Arial" w:cs="Arial"/>
          <w:sz w:val="22"/>
          <w:szCs w:val="22"/>
        </w:rPr>
        <w:t xml:space="preserve"> </w:t>
      </w:r>
    </w:p>
    <w:p w:rsidR="00303DBB" w:rsidRPr="00663D27" w:rsidRDefault="00303DBB" w:rsidP="00E440C4">
      <w:pPr>
        <w:jc w:val="both"/>
        <w:rPr>
          <w:rFonts w:ascii="Arial" w:hAnsi="Arial" w:cs="Arial"/>
          <w:iCs/>
          <w:sz w:val="22"/>
          <w:szCs w:val="22"/>
        </w:rPr>
      </w:pPr>
      <w:r w:rsidRPr="00663D27">
        <w:rPr>
          <w:rFonts w:ascii="Arial" w:hAnsi="Arial" w:cs="Arial"/>
          <w:b/>
          <w:bCs/>
          <w:sz w:val="22"/>
          <w:szCs w:val="22"/>
          <w:u w:val="single"/>
        </w:rPr>
        <w:t>Small Business</w:t>
      </w:r>
      <w:r w:rsidRPr="00663D27">
        <w:rPr>
          <w:rFonts w:ascii="Arial" w:hAnsi="Arial" w:cs="Arial"/>
          <w:b/>
          <w:bCs/>
          <w:sz w:val="22"/>
          <w:szCs w:val="22"/>
        </w:rPr>
        <w:t xml:space="preserve">:  </w:t>
      </w:r>
      <w:r w:rsidR="00FE071C" w:rsidRPr="00663D27">
        <w:rPr>
          <w:rFonts w:ascii="Arial" w:hAnsi="Arial" w:cs="Arial"/>
          <w:iCs/>
          <w:sz w:val="22"/>
          <w:szCs w:val="22"/>
        </w:rPr>
        <w:t xml:space="preserve">"Small business" </w:t>
      </w:r>
      <w:r w:rsidRPr="00663D27">
        <w:rPr>
          <w:rFonts w:ascii="Arial" w:hAnsi="Arial" w:cs="Arial"/>
          <w:iCs/>
          <w:sz w:val="22"/>
          <w:szCs w:val="22"/>
        </w:rPr>
        <w:t>means an independently owned and operated business which, together with affiliates, has 250</w:t>
      </w:r>
      <w:r w:rsidRPr="00663D27">
        <w:rPr>
          <w:rFonts w:ascii="Arial" w:hAnsi="Arial" w:cs="Arial"/>
          <w:i/>
          <w:sz w:val="22"/>
          <w:szCs w:val="22"/>
        </w:rPr>
        <w:t xml:space="preserve"> </w:t>
      </w:r>
      <w:r w:rsidRPr="00663D27">
        <w:rPr>
          <w:rFonts w:ascii="Arial" w:hAnsi="Arial" w:cs="Arial"/>
          <w:iCs/>
          <w:sz w:val="22"/>
          <w:szCs w:val="22"/>
        </w:rPr>
        <w:t>or fewer employees, or average annual gross receipts of $10 million or less averaged over the previous three years</w:t>
      </w:r>
      <w:r w:rsidR="00D337F1" w:rsidRPr="00663D27">
        <w:rPr>
          <w:rFonts w:ascii="Arial" w:hAnsi="Arial" w:cs="Arial"/>
          <w:iCs/>
          <w:sz w:val="22"/>
          <w:szCs w:val="22"/>
        </w:rPr>
        <w:t xml:space="preserve">. </w:t>
      </w:r>
      <w:r w:rsidRPr="00663D27">
        <w:rPr>
          <w:rFonts w:ascii="Arial" w:hAnsi="Arial" w:cs="Arial"/>
          <w:iCs/>
          <w:sz w:val="22"/>
          <w:szCs w:val="22"/>
        </w:rPr>
        <w:t xml:space="preserve">Note: This shall not exclude </w:t>
      </w:r>
      <w:r w:rsidR="00034E00">
        <w:rPr>
          <w:rFonts w:ascii="Arial" w:hAnsi="Arial" w:cs="Arial"/>
          <w:iCs/>
          <w:sz w:val="22"/>
          <w:szCs w:val="22"/>
        </w:rPr>
        <w:t>SBSD</w:t>
      </w:r>
      <w:r w:rsidRPr="00663D27">
        <w:rPr>
          <w:rFonts w:ascii="Arial" w:hAnsi="Arial" w:cs="Arial"/>
          <w:iCs/>
          <w:sz w:val="22"/>
          <w:szCs w:val="22"/>
        </w:rPr>
        <w:t xml:space="preserve">-certified women- and minority-owned businesses when they have received </w:t>
      </w:r>
      <w:r w:rsidR="00034E00">
        <w:rPr>
          <w:rFonts w:ascii="Arial" w:hAnsi="Arial" w:cs="Arial"/>
          <w:iCs/>
          <w:sz w:val="22"/>
          <w:szCs w:val="22"/>
        </w:rPr>
        <w:t>SBSD</w:t>
      </w:r>
      <w:r w:rsidRPr="00663D27">
        <w:rPr>
          <w:rFonts w:ascii="Arial" w:hAnsi="Arial" w:cs="Arial"/>
          <w:iCs/>
          <w:sz w:val="22"/>
          <w:szCs w:val="22"/>
        </w:rPr>
        <w:t xml:space="preserve"> small business certification.</w:t>
      </w:r>
    </w:p>
    <w:p w:rsidR="00303DBB" w:rsidRPr="00663D27" w:rsidRDefault="00303DBB" w:rsidP="005F5D19">
      <w:pPr>
        <w:ind w:left="95"/>
        <w:rPr>
          <w:rFonts w:ascii="Arial" w:hAnsi="Arial" w:cs="Arial"/>
          <w:b/>
          <w:bCs/>
          <w:sz w:val="22"/>
          <w:szCs w:val="22"/>
          <w:u w:val="single"/>
        </w:rPr>
      </w:pPr>
    </w:p>
    <w:p w:rsidR="00303DBB" w:rsidRPr="00663D27" w:rsidRDefault="00303DBB" w:rsidP="005F5D19">
      <w:pPr>
        <w:jc w:val="both"/>
        <w:rPr>
          <w:rFonts w:ascii="Arial" w:hAnsi="Arial" w:cs="Arial"/>
          <w:sz w:val="22"/>
          <w:szCs w:val="22"/>
        </w:rPr>
      </w:pPr>
      <w:r w:rsidRPr="00663D27">
        <w:rPr>
          <w:rFonts w:ascii="Arial" w:hAnsi="Arial" w:cs="Arial"/>
          <w:b/>
          <w:bCs/>
          <w:sz w:val="22"/>
          <w:szCs w:val="22"/>
          <w:u w:val="single"/>
        </w:rPr>
        <w:t>Women-Owned Business</w:t>
      </w:r>
      <w:r w:rsidRPr="00663D27">
        <w:rPr>
          <w:rFonts w:ascii="Arial" w:hAnsi="Arial" w:cs="Arial"/>
          <w:b/>
          <w:bCs/>
          <w:sz w:val="22"/>
          <w:szCs w:val="22"/>
        </w:rPr>
        <w:t xml:space="preserve">:  </w:t>
      </w:r>
      <w:r w:rsidRPr="00663D27">
        <w:rPr>
          <w:rFonts w:ascii="Arial" w:hAnsi="Arial" w:cs="Arial"/>
          <w:sz w:val="22"/>
          <w:szCs w:val="22"/>
        </w:rPr>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303DBB" w:rsidRPr="00663D27" w:rsidRDefault="00303DBB" w:rsidP="005F5D19">
      <w:pPr>
        <w:ind w:left="95"/>
        <w:rPr>
          <w:rFonts w:ascii="Arial" w:hAnsi="Arial" w:cs="Arial"/>
          <w:b/>
          <w:bCs/>
          <w:sz w:val="22"/>
          <w:szCs w:val="22"/>
          <w:u w:val="single"/>
        </w:rPr>
      </w:pPr>
    </w:p>
    <w:p w:rsidR="00303DBB" w:rsidRPr="00663D27" w:rsidRDefault="00303DBB" w:rsidP="005F5D19">
      <w:pPr>
        <w:jc w:val="both"/>
        <w:rPr>
          <w:rFonts w:ascii="Arial" w:hAnsi="Arial" w:cs="Arial"/>
          <w:sz w:val="22"/>
          <w:szCs w:val="22"/>
        </w:rPr>
      </w:pPr>
      <w:r w:rsidRPr="00663D27">
        <w:rPr>
          <w:rFonts w:ascii="Arial" w:hAnsi="Arial" w:cs="Arial"/>
          <w:b/>
          <w:bCs/>
          <w:sz w:val="22"/>
          <w:szCs w:val="22"/>
          <w:u w:val="single"/>
        </w:rPr>
        <w:t>Minority-Owned Business:</w:t>
      </w:r>
      <w:r w:rsidRPr="00663D27">
        <w:rPr>
          <w:rFonts w:ascii="Arial" w:hAnsi="Arial" w:cs="Arial"/>
          <w:sz w:val="22"/>
          <w:szCs w:val="22"/>
        </w:rPr>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303DBB" w:rsidRPr="00663D27" w:rsidRDefault="00303DBB" w:rsidP="005F5D19">
      <w:pPr>
        <w:rPr>
          <w:rFonts w:ascii="Arial" w:hAnsi="Arial" w:cs="Arial"/>
          <w:b/>
          <w:bCs/>
          <w:sz w:val="22"/>
          <w:szCs w:val="22"/>
          <w:u w:val="single"/>
        </w:rPr>
      </w:pPr>
    </w:p>
    <w:p w:rsidR="00303DBB" w:rsidRPr="00663D27" w:rsidRDefault="00303DBB" w:rsidP="005F5D19">
      <w:pPr>
        <w:jc w:val="both"/>
        <w:rPr>
          <w:rFonts w:ascii="Arial" w:hAnsi="Arial" w:cs="Arial"/>
          <w:b/>
          <w:bCs/>
          <w:sz w:val="22"/>
          <w:szCs w:val="22"/>
          <w:u w:val="single"/>
        </w:rPr>
      </w:pPr>
      <w:r w:rsidRPr="00663D27">
        <w:rPr>
          <w:rFonts w:ascii="Arial" w:hAnsi="Arial" w:cs="Arial"/>
          <w:b/>
          <w:bCs/>
          <w:sz w:val="22"/>
          <w:szCs w:val="22"/>
          <w:u w:val="single"/>
        </w:rPr>
        <w:t>All small businesses must be certified by the Commonwealth of Virginia, Department of Minority Business Enterprise (</w:t>
      </w:r>
      <w:r w:rsidR="00034E00">
        <w:rPr>
          <w:rFonts w:ascii="Arial" w:hAnsi="Arial" w:cs="Arial"/>
          <w:b/>
          <w:bCs/>
          <w:sz w:val="22"/>
          <w:szCs w:val="22"/>
          <w:u w:val="single"/>
        </w:rPr>
        <w:t>SBSD</w:t>
      </w:r>
      <w:r w:rsidRPr="00663D27">
        <w:rPr>
          <w:rFonts w:ascii="Arial" w:hAnsi="Arial" w:cs="Arial"/>
          <w:b/>
          <w:bCs/>
          <w:sz w:val="22"/>
          <w:szCs w:val="22"/>
          <w:u w:val="single"/>
        </w:rPr>
        <w:t>) by the due date of the solicitation to par</w:t>
      </w:r>
      <w:r w:rsidR="006D5CEC" w:rsidRPr="00663D27">
        <w:rPr>
          <w:rFonts w:ascii="Arial" w:hAnsi="Arial" w:cs="Arial"/>
          <w:b/>
          <w:bCs/>
          <w:sz w:val="22"/>
          <w:szCs w:val="22"/>
          <w:u w:val="single"/>
        </w:rPr>
        <w:t xml:space="preserve">ticipate in the SWAM program. </w:t>
      </w:r>
      <w:r w:rsidRPr="00663D27">
        <w:rPr>
          <w:rFonts w:ascii="Arial" w:hAnsi="Arial" w:cs="Arial"/>
          <w:b/>
          <w:bCs/>
          <w:sz w:val="22"/>
          <w:szCs w:val="22"/>
          <w:u w:val="single"/>
        </w:rPr>
        <w:t xml:space="preserve">Certification applications are available through </w:t>
      </w:r>
      <w:r w:rsidR="00034E00">
        <w:rPr>
          <w:rFonts w:ascii="Arial" w:hAnsi="Arial" w:cs="Arial"/>
          <w:b/>
          <w:bCs/>
          <w:sz w:val="22"/>
          <w:szCs w:val="22"/>
          <w:u w:val="single"/>
        </w:rPr>
        <w:t>SBSD</w:t>
      </w:r>
      <w:r w:rsidRPr="00663D27">
        <w:rPr>
          <w:rFonts w:ascii="Arial" w:hAnsi="Arial" w:cs="Arial"/>
          <w:b/>
          <w:bCs/>
          <w:sz w:val="22"/>
          <w:szCs w:val="22"/>
          <w:u w:val="single"/>
        </w:rPr>
        <w:t xml:space="preserve"> online at www.</w:t>
      </w:r>
      <w:r w:rsidR="00034E00">
        <w:rPr>
          <w:rFonts w:ascii="Arial" w:hAnsi="Arial" w:cs="Arial"/>
          <w:b/>
          <w:bCs/>
          <w:sz w:val="22"/>
          <w:szCs w:val="22"/>
          <w:u w:val="single"/>
        </w:rPr>
        <w:t>SBSD</w:t>
      </w:r>
      <w:r w:rsidRPr="00663D27">
        <w:rPr>
          <w:rFonts w:ascii="Arial" w:hAnsi="Arial" w:cs="Arial"/>
          <w:b/>
          <w:bCs/>
          <w:sz w:val="22"/>
          <w:szCs w:val="22"/>
          <w:u w:val="single"/>
        </w:rPr>
        <w:t>.virginia.gov (Customer Service).</w:t>
      </w:r>
    </w:p>
    <w:p w:rsidR="00303DBB" w:rsidRPr="00663D27" w:rsidRDefault="00303DBB" w:rsidP="005F5D19">
      <w:pPr>
        <w:rPr>
          <w:rFonts w:ascii="Arial" w:hAnsi="Arial" w:cs="Arial"/>
          <w:b/>
          <w:bCs/>
          <w:sz w:val="22"/>
          <w:szCs w:val="22"/>
          <w:u w:val="single"/>
        </w:rPr>
      </w:pPr>
    </w:p>
    <w:p w:rsidR="00303DBB" w:rsidRPr="00663D27" w:rsidRDefault="00303DBB" w:rsidP="005F5D19">
      <w:pPr>
        <w:rPr>
          <w:rFonts w:ascii="Arial" w:hAnsi="Arial" w:cs="Arial"/>
          <w:b/>
          <w:bCs/>
          <w:sz w:val="22"/>
          <w:szCs w:val="22"/>
        </w:rPr>
      </w:pPr>
      <w:r w:rsidRPr="00663D27">
        <w:rPr>
          <w:rFonts w:ascii="Arial" w:hAnsi="Arial" w:cs="Arial"/>
          <w:b/>
          <w:bCs/>
          <w:sz w:val="22"/>
          <w:szCs w:val="22"/>
        </w:rPr>
        <w:t>Offeror Name: ___________________________</w:t>
      </w:r>
      <w:r w:rsidR="006D5CEC" w:rsidRPr="00663D27">
        <w:rPr>
          <w:rFonts w:ascii="Arial" w:hAnsi="Arial" w:cs="Arial"/>
          <w:b/>
          <w:bCs/>
          <w:sz w:val="22"/>
          <w:szCs w:val="22"/>
        </w:rPr>
        <w:t>____</w:t>
      </w:r>
      <w:r w:rsidRPr="00663D27">
        <w:rPr>
          <w:rFonts w:ascii="Arial" w:hAnsi="Arial" w:cs="Arial"/>
          <w:b/>
          <w:bCs/>
          <w:sz w:val="22"/>
          <w:szCs w:val="22"/>
        </w:rPr>
        <w:t xml:space="preserve">_______________  </w:t>
      </w:r>
    </w:p>
    <w:p w:rsidR="00303DBB" w:rsidRPr="00663D27" w:rsidRDefault="00303DBB" w:rsidP="005F5D19">
      <w:pPr>
        <w:rPr>
          <w:rFonts w:ascii="Arial" w:hAnsi="Arial" w:cs="Arial"/>
          <w:b/>
          <w:bCs/>
          <w:sz w:val="22"/>
          <w:szCs w:val="22"/>
        </w:rPr>
      </w:pPr>
    </w:p>
    <w:p w:rsidR="00303DBB" w:rsidRPr="00663D27" w:rsidRDefault="00303DBB" w:rsidP="005F5D19">
      <w:pPr>
        <w:rPr>
          <w:rFonts w:ascii="Arial" w:hAnsi="Arial" w:cs="Arial"/>
          <w:b/>
          <w:bCs/>
          <w:sz w:val="22"/>
          <w:szCs w:val="22"/>
          <w:u w:val="single"/>
        </w:rPr>
      </w:pPr>
      <w:r w:rsidRPr="00663D27">
        <w:rPr>
          <w:rFonts w:ascii="Arial" w:hAnsi="Arial" w:cs="Arial"/>
          <w:b/>
          <w:bCs/>
          <w:sz w:val="22"/>
          <w:szCs w:val="22"/>
        </w:rPr>
        <w:t>Preparer Name: ______________________________</w:t>
      </w:r>
      <w:r w:rsidR="006D5CEC" w:rsidRPr="00663D27">
        <w:rPr>
          <w:rFonts w:ascii="Arial" w:hAnsi="Arial" w:cs="Arial"/>
          <w:b/>
          <w:bCs/>
          <w:sz w:val="22"/>
          <w:szCs w:val="22"/>
        </w:rPr>
        <w:t>__</w:t>
      </w:r>
      <w:r w:rsidRPr="00663D27">
        <w:rPr>
          <w:rFonts w:ascii="Arial" w:hAnsi="Arial" w:cs="Arial"/>
          <w:b/>
          <w:bCs/>
          <w:sz w:val="22"/>
          <w:szCs w:val="22"/>
        </w:rPr>
        <w:t>_____  Date: ___________________</w:t>
      </w:r>
    </w:p>
    <w:p w:rsidR="00303DBB" w:rsidRPr="00663D27" w:rsidRDefault="00303DBB" w:rsidP="005F5D19">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303DBB" w:rsidRPr="00663D27" w:rsidRDefault="00303DBB" w:rsidP="005F5D19">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663D27">
        <w:rPr>
          <w:rFonts w:ascii="Arial" w:hAnsi="Arial" w:cs="Arial"/>
          <w:b/>
          <w:sz w:val="22"/>
          <w:szCs w:val="22"/>
        </w:rPr>
        <w:t>Instructions</w:t>
      </w:r>
    </w:p>
    <w:p w:rsidR="00303DBB" w:rsidRPr="00663D27" w:rsidRDefault="00303DBB" w:rsidP="005F5D19">
      <w:pPr>
        <w:tabs>
          <w:tab w:val="left" w:pos="360"/>
          <w:tab w:val="left" w:pos="7515"/>
          <w:tab w:val="left" w:pos="11175"/>
          <w:tab w:val="left" w:pos="15135"/>
          <w:tab w:val="left" w:pos="19515"/>
          <w:tab w:val="left" w:pos="23335"/>
        </w:tabs>
        <w:ind w:left="360" w:hanging="360"/>
        <w:rPr>
          <w:rFonts w:ascii="Arial" w:hAnsi="Arial" w:cs="Arial"/>
          <w:sz w:val="22"/>
          <w:szCs w:val="22"/>
        </w:rPr>
      </w:pPr>
    </w:p>
    <w:p w:rsidR="00303DBB" w:rsidRPr="00663D27" w:rsidRDefault="00303DBB" w:rsidP="006D5CEC">
      <w:pPr>
        <w:tabs>
          <w:tab w:val="left" w:pos="360"/>
          <w:tab w:val="left" w:pos="15135"/>
          <w:tab w:val="left" w:pos="19515"/>
          <w:tab w:val="left" w:pos="23335"/>
        </w:tabs>
        <w:ind w:left="360" w:hanging="360"/>
        <w:jc w:val="both"/>
        <w:rPr>
          <w:rFonts w:ascii="Arial" w:hAnsi="Arial" w:cs="Arial"/>
          <w:bCs/>
          <w:sz w:val="22"/>
          <w:szCs w:val="22"/>
        </w:rPr>
      </w:pPr>
      <w:r w:rsidRPr="00663D27">
        <w:rPr>
          <w:rFonts w:ascii="Arial" w:hAnsi="Arial" w:cs="Arial"/>
          <w:bCs/>
          <w:sz w:val="22"/>
          <w:szCs w:val="22"/>
        </w:rPr>
        <w:t>A.</w:t>
      </w:r>
      <w:r w:rsidRPr="00663D27">
        <w:rPr>
          <w:rFonts w:ascii="Arial" w:hAnsi="Arial" w:cs="Arial"/>
          <w:bCs/>
          <w:sz w:val="22"/>
          <w:szCs w:val="22"/>
        </w:rPr>
        <w:tab/>
        <w:t>If you are certified by the Department of Minority Business Enterprise (</w:t>
      </w:r>
      <w:r w:rsidR="00034E00">
        <w:rPr>
          <w:rFonts w:ascii="Arial" w:hAnsi="Arial" w:cs="Arial"/>
          <w:bCs/>
          <w:sz w:val="22"/>
          <w:szCs w:val="22"/>
        </w:rPr>
        <w:t>SBSD</w:t>
      </w:r>
      <w:r w:rsidRPr="00663D27">
        <w:rPr>
          <w:rFonts w:ascii="Arial" w:hAnsi="Arial" w:cs="Arial"/>
          <w:bCs/>
          <w:sz w:val="22"/>
          <w:szCs w:val="22"/>
        </w:rPr>
        <w:t>) as a small business, complete only Section A of this</w:t>
      </w:r>
      <w:r w:rsidR="006D5CEC" w:rsidRPr="00663D27">
        <w:rPr>
          <w:rFonts w:ascii="Arial" w:hAnsi="Arial" w:cs="Arial"/>
          <w:bCs/>
          <w:sz w:val="22"/>
          <w:szCs w:val="22"/>
        </w:rPr>
        <w:t xml:space="preserve"> form. </w:t>
      </w:r>
      <w:r w:rsidRPr="00663D27">
        <w:rPr>
          <w:rFonts w:ascii="Arial" w:hAnsi="Arial" w:cs="Arial"/>
          <w:bCs/>
          <w:sz w:val="22"/>
          <w:szCs w:val="22"/>
        </w:rPr>
        <w:t xml:space="preserve">This shall not exclude </w:t>
      </w:r>
      <w:r w:rsidR="00034E00">
        <w:rPr>
          <w:rFonts w:ascii="Arial" w:hAnsi="Arial" w:cs="Arial"/>
          <w:bCs/>
          <w:sz w:val="22"/>
          <w:szCs w:val="22"/>
        </w:rPr>
        <w:t>SBSD</w:t>
      </w:r>
      <w:r w:rsidRPr="00663D27">
        <w:rPr>
          <w:rFonts w:ascii="Arial" w:hAnsi="Arial" w:cs="Arial"/>
          <w:bCs/>
          <w:sz w:val="22"/>
          <w:szCs w:val="22"/>
        </w:rPr>
        <w:t xml:space="preserve">-certified women-owned and minority-owned businesses when they have received </w:t>
      </w:r>
      <w:r w:rsidR="00034E00">
        <w:rPr>
          <w:rFonts w:ascii="Arial" w:hAnsi="Arial" w:cs="Arial"/>
          <w:bCs/>
          <w:sz w:val="22"/>
          <w:szCs w:val="22"/>
        </w:rPr>
        <w:t>SBSD</w:t>
      </w:r>
      <w:r w:rsidRPr="00663D27">
        <w:rPr>
          <w:rFonts w:ascii="Arial" w:hAnsi="Arial" w:cs="Arial"/>
          <w:bCs/>
          <w:sz w:val="22"/>
          <w:szCs w:val="22"/>
        </w:rPr>
        <w:t xml:space="preserve"> small business certification.</w:t>
      </w:r>
    </w:p>
    <w:p w:rsidR="00303DBB" w:rsidRPr="00663D27" w:rsidRDefault="00303DBB" w:rsidP="006D5CEC">
      <w:pPr>
        <w:ind w:left="360" w:hanging="360"/>
        <w:jc w:val="both"/>
        <w:rPr>
          <w:rFonts w:ascii="Arial" w:hAnsi="Arial" w:cs="Arial"/>
          <w:bCs/>
          <w:sz w:val="22"/>
          <w:szCs w:val="22"/>
        </w:rPr>
      </w:pPr>
    </w:p>
    <w:p w:rsidR="00303DBB" w:rsidRPr="00663D27" w:rsidRDefault="006D5CEC" w:rsidP="006D5CEC">
      <w:pPr>
        <w:ind w:left="360" w:hanging="360"/>
        <w:jc w:val="both"/>
        <w:rPr>
          <w:rFonts w:ascii="Arial" w:hAnsi="Arial" w:cs="Arial"/>
          <w:bCs/>
          <w:sz w:val="22"/>
          <w:szCs w:val="22"/>
        </w:rPr>
      </w:pPr>
      <w:r w:rsidRPr="00663D27">
        <w:rPr>
          <w:rFonts w:ascii="Arial" w:hAnsi="Arial" w:cs="Arial"/>
          <w:bCs/>
          <w:sz w:val="22"/>
          <w:szCs w:val="22"/>
        </w:rPr>
        <w:t>B.</w:t>
      </w:r>
      <w:r w:rsidRPr="00663D27">
        <w:rPr>
          <w:rFonts w:ascii="Arial" w:hAnsi="Arial" w:cs="Arial"/>
          <w:bCs/>
          <w:sz w:val="22"/>
          <w:szCs w:val="22"/>
        </w:rPr>
        <w:tab/>
      </w:r>
      <w:r w:rsidR="00303DBB" w:rsidRPr="00663D27">
        <w:rPr>
          <w:rFonts w:ascii="Arial" w:hAnsi="Arial" w:cs="Arial"/>
          <w:bCs/>
          <w:sz w:val="22"/>
          <w:szCs w:val="22"/>
        </w:rPr>
        <w:t xml:space="preserve">If you are not a </w:t>
      </w:r>
      <w:r w:rsidR="00034E00">
        <w:rPr>
          <w:rFonts w:ascii="Arial" w:hAnsi="Arial" w:cs="Arial"/>
          <w:bCs/>
          <w:sz w:val="22"/>
          <w:szCs w:val="22"/>
        </w:rPr>
        <w:t>SBSD</w:t>
      </w:r>
      <w:r w:rsidR="00303DBB" w:rsidRPr="00663D27">
        <w:rPr>
          <w:rFonts w:ascii="Arial" w:hAnsi="Arial" w:cs="Arial"/>
          <w:bCs/>
          <w:sz w:val="22"/>
          <w:szCs w:val="22"/>
        </w:rPr>
        <w:t>-certified small business, complete Section B of this form.</w:t>
      </w:r>
      <w:r w:rsidRPr="00663D27">
        <w:rPr>
          <w:rFonts w:ascii="Arial" w:hAnsi="Arial" w:cs="Arial"/>
          <w:iCs/>
          <w:sz w:val="22"/>
          <w:szCs w:val="22"/>
        </w:rPr>
        <w:t xml:space="preserve"> </w:t>
      </w:r>
      <w:r w:rsidR="00303DBB" w:rsidRPr="00663D27">
        <w:rPr>
          <w:rFonts w:ascii="Arial" w:hAnsi="Arial" w:cs="Arial"/>
          <w:iCs/>
          <w:sz w:val="22"/>
          <w:szCs w:val="22"/>
        </w:rPr>
        <w:t xml:space="preserve">For the offeror to receive credit for the small business subcontracting plan evaluation criteria, the offeror shall identify the portions of the contract that will be subcontracted to </w:t>
      </w:r>
      <w:r w:rsidR="00034E00">
        <w:rPr>
          <w:rFonts w:ascii="Arial" w:hAnsi="Arial" w:cs="Arial"/>
          <w:iCs/>
          <w:sz w:val="22"/>
          <w:szCs w:val="22"/>
        </w:rPr>
        <w:t>SBSD</w:t>
      </w:r>
      <w:r w:rsidR="00303DBB" w:rsidRPr="00663D27">
        <w:rPr>
          <w:rFonts w:ascii="Arial" w:hAnsi="Arial" w:cs="Arial"/>
          <w:iCs/>
          <w:sz w:val="22"/>
          <w:szCs w:val="22"/>
        </w:rPr>
        <w:t>-certified s</w:t>
      </w:r>
      <w:r w:rsidRPr="00663D27">
        <w:rPr>
          <w:rFonts w:ascii="Arial" w:hAnsi="Arial" w:cs="Arial"/>
          <w:iCs/>
          <w:sz w:val="22"/>
          <w:szCs w:val="22"/>
        </w:rPr>
        <w:t xml:space="preserve">mall business in this section. </w:t>
      </w:r>
      <w:r w:rsidR="00303DBB" w:rsidRPr="00663D27">
        <w:rPr>
          <w:rFonts w:ascii="Arial" w:hAnsi="Arial" w:cs="Arial"/>
          <w:sz w:val="22"/>
          <w:szCs w:val="22"/>
        </w:rPr>
        <w:t xml:space="preserve">Points will be assigned based on each offeror’s proposed subcontracting expenditures with </w:t>
      </w:r>
      <w:r w:rsidR="00034E00">
        <w:rPr>
          <w:rFonts w:ascii="Arial" w:hAnsi="Arial" w:cs="Arial"/>
          <w:sz w:val="22"/>
          <w:szCs w:val="22"/>
        </w:rPr>
        <w:t>SBSD</w:t>
      </w:r>
      <w:r w:rsidR="00303DBB" w:rsidRPr="00663D27">
        <w:rPr>
          <w:rFonts w:ascii="Arial" w:hAnsi="Arial" w:cs="Arial"/>
          <w:sz w:val="22"/>
          <w:szCs w:val="22"/>
        </w:rPr>
        <w:t xml:space="preserve"> certified small businesses for the initial contract period as indicated in Section B in relation to the offeror’s total price.</w:t>
      </w:r>
    </w:p>
    <w:p w:rsidR="00303DBB" w:rsidRPr="00663D27" w:rsidRDefault="00303DBB" w:rsidP="006D5CEC">
      <w:pPr>
        <w:jc w:val="both"/>
        <w:rPr>
          <w:rFonts w:ascii="Arial" w:hAnsi="Arial" w:cs="Arial"/>
          <w:b/>
          <w:sz w:val="22"/>
          <w:szCs w:val="22"/>
        </w:rPr>
      </w:pPr>
    </w:p>
    <w:p w:rsidR="00303DBB" w:rsidRPr="00663D27" w:rsidRDefault="00303DBB" w:rsidP="005F5D19">
      <w:pPr>
        <w:rPr>
          <w:rFonts w:ascii="Arial" w:hAnsi="Arial" w:cs="Arial"/>
          <w:sz w:val="22"/>
          <w:szCs w:val="22"/>
        </w:rPr>
      </w:pPr>
      <w:r w:rsidRPr="00663D27">
        <w:rPr>
          <w:rFonts w:ascii="Arial" w:hAnsi="Arial" w:cs="Arial"/>
          <w:b/>
          <w:sz w:val="22"/>
          <w:szCs w:val="22"/>
        </w:rPr>
        <w:t>Section A</w:t>
      </w:r>
      <w:r w:rsidRPr="00663D27">
        <w:rPr>
          <w:rFonts w:ascii="Arial" w:hAnsi="Arial" w:cs="Arial"/>
          <w:sz w:val="22"/>
          <w:szCs w:val="22"/>
        </w:rPr>
        <w:t xml:space="preserve"> </w:t>
      </w:r>
    </w:p>
    <w:p w:rsidR="000D750B" w:rsidRPr="00663D27" w:rsidRDefault="00303DBB" w:rsidP="006D5CEC">
      <w:pPr>
        <w:tabs>
          <w:tab w:val="left" w:pos="360"/>
        </w:tabs>
        <w:ind w:left="360" w:hanging="360"/>
        <w:jc w:val="both"/>
        <w:rPr>
          <w:rFonts w:ascii="Arial" w:hAnsi="Arial" w:cs="Arial"/>
          <w:sz w:val="22"/>
          <w:szCs w:val="22"/>
        </w:rPr>
      </w:pPr>
      <w:r w:rsidRPr="00663D27">
        <w:rPr>
          <w:rFonts w:ascii="Arial" w:hAnsi="Arial" w:cs="Arial"/>
          <w:sz w:val="22"/>
          <w:szCs w:val="22"/>
        </w:rPr>
        <w:tab/>
      </w:r>
    </w:p>
    <w:p w:rsidR="00303DBB" w:rsidRPr="00663D27" w:rsidRDefault="000D750B" w:rsidP="006D5CEC">
      <w:pPr>
        <w:tabs>
          <w:tab w:val="left" w:pos="360"/>
        </w:tabs>
        <w:ind w:left="360" w:hanging="360"/>
        <w:jc w:val="both"/>
        <w:rPr>
          <w:rFonts w:ascii="Arial" w:hAnsi="Arial" w:cs="Arial"/>
          <w:sz w:val="22"/>
          <w:szCs w:val="22"/>
        </w:rPr>
      </w:pPr>
      <w:r w:rsidRPr="00663D27">
        <w:rPr>
          <w:rFonts w:ascii="Arial" w:hAnsi="Arial" w:cs="Arial"/>
          <w:sz w:val="22"/>
          <w:szCs w:val="22"/>
        </w:rPr>
        <w:tab/>
      </w:r>
      <w:r w:rsidR="00303DBB" w:rsidRPr="00663D27">
        <w:rPr>
          <w:rFonts w:ascii="Arial" w:hAnsi="Arial" w:cs="Arial"/>
          <w:sz w:val="22"/>
          <w:szCs w:val="22"/>
        </w:rPr>
        <w:t>If your firm is certified by the Department of Minority Business Enterprise (</w:t>
      </w:r>
      <w:r w:rsidR="00034E00">
        <w:rPr>
          <w:rFonts w:ascii="Arial" w:hAnsi="Arial" w:cs="Arial"/>
          <w:sz w:val="22"/>
          <w:szCs w:val="22"/>
        </w:rPr>
        <w:t>SBSD</w:t>
      </w:r>
      <w:r w:rsidR="00303DBB" w:rsidRPr="00663D27">
        <w:rPr>
          <w:rFonts w:ascii="Arial" w:hAnsi="Arial" w:cs="Arial"/>
          <w:sz w:val="22"/>
          <w:szCs w:val="22"/>
        </w:rPr>
        <w:t>), are you certified as a (</w:t>
      </w:r>
      <w:r w:rsidR="00303DBB" w:rsidRPr="00663D27">
        <w:rPr>
          <w:rFonts w:ascii="Arial" w:hAnsi="Arial" w:cs="Arial"/>
          <w:b/>
          <w:sz w:val="22"/>
          <w:szCs w:val="22"/>
        </w:rPr>
        <w:t>check only one below</w:t>
      </w:r>
      <w:r w:rsidR="006D5CEC" w:rsidRPr="00663D27">
        <w:rPr>
          <w:rFonts w:ascii="Arial" w:hAnsi="Arial" w:cs="Arial"/>
          <w:sz w:val="22"/>
          <w:szCs w:val="22"/>
        </w:rPr>
        <w:t>):</w:t>
      </w:r>
    </w:p>
    <w:p w:rsidR="006D5CEC" w:rsidRPr="00663D27" w:rsidRDefault="006D5CEC" w:rsidP="005F5D19">
      <w:pPr>
        <w:ind w:left="95"/>
        <w:rPr>
          <w:rFonts w:ascii="Arial" w:hAnsi="Arial" w:cs="Arial"/>
          <w:sz w:val="22"/>
          <w:szCs w:val="22"/>
        </w:rPr>
      </w:pPr>
    </w:p>
    <w:p w:rsidR="00303DBB" w:rsidRPr="00663D27" w:rsidRDefault="00116FBE" w:rsidP="005F5D19">
      <w:pPr>
        <w:ind w:left="95"/>
        <w:rPr>
          <w:rFonts w:ascii="Arial" w:hAnsi="Arial" w:cs="Arial"/>
          <w:sz w:val="22"/>
          <w:szCs w:val="22"/>
        </w:rPr>
      </w:pPr>
      <w:r w:rsidRPr="00663D27">
        <w:rPr>
          <w:rFonts w:ascii="Arial" w:hAnsi="Arial" w:cs="Arial"/>
          <w:sz w:val="22"/>
          <w:szCs w:val="22"/>
        </w:rPr>
        <w:tab/>
        <w:t>______  </w:t>
      </w:r>
      <w:r w:rsidR="00303DBB" w:rsidRPr="00663D27">
        <w:rPr>
          <w:rFonts w:ascii="Arial" w:hAnsi="Arial" w:cs="Arial"/>
          <w:sz w:val="22"/>
          <w:szCs w:val="22"/>
        </w:rPr>
        <w:t>Small Business</w:t>
      </w:r>
    </w:p>
    <w:p w:rsidR="00303DBB" w:rsidRPr="00663D27" w:rsidRDefault="00303DBB" w:rsidP="005F5D19">
      <w:pPr>
        <w:ind w:left="95"/>
        <w:rPr>
          <w:rFonts w:ascii="Arial" w:hAnsi="Arial" w:cs="Arial"/>
          <w:sz w:val="22"/>
          <w:szCs w:val="22"/>
        </w:rPr>
      </w:pPr>
    </w:p>
    <w:p w:rsidR="00303DBB" w:rsidRPr="00663D27" w:rsidRDefault="00116FBE" w:rsidP="005F5D19">
      <w:pPr>
        <w:ind w:left="95"/>
        <w:rPr>
          <w:rFonts w:ascii="Arial" w:hAnsi="Arial" w:cs="Arial"/>
          <w:sz w:val="22"/>
          <w:szCs w:val="22"/>
        </w:rPr>
      </w:pPr>
      <w:r w:rsidRPr="00663D27">
        <w:rPr>
          <w:rFonts w:ascii="Arial" w:hAnsi="Arial" w:cs="Arial"/>
          <w:sz w:val="22"/>
          <w:szCs w:val="22"/>
        </w:rPr>
        <w:tab/>
        <w:t>______  </w:t>
      </w:r>
      <w:r w:rsidR="00303DBB" w:rsidRPr="00663D27">
        <w:rPr>
          <w:rFonts w:ascii="Arial" w:hAnsi="Arial" w:cs="Arial"/>
          <w:sz w:val="22"/>
          <w:szCs w:val="22"/>
        </w:rPr>
        <w:t>Small and Women-owned Business</w:t>
      </w:r>
    </w:p>
    <w:p w:rsidR="00303DBB" w:rsidRPr="00663D27" w:rsidRDefault="00303DBB" w:rsidP="005F5D19">
      <w:pPr>
        <w:ind w:left="95"/>
        <w:rPr>
          <w:rFonts w:ascii="Arial" w:hAnsi="Arial" w:cs="Arial"/>
          <w:sz w:val="22"/>
          <w:szCs w:val="22"/>
        </w:rPr>
      </w:pPr>
    </w:p>
    <w:p w:rsidR="00303DBB" w:rsidRPr="00663D27" w:rsidRDefault="00116FBE" w:rsidP="005F5D19">
      <w:pPr>
        <w:ind w:left="95"/>
        <w:rPr>
          <w:rFonts w:ascii="Arial" w:hAnsi="Arial" w:cs="Arial"/>
          <w:sz w:val="22"/>
          <w:szCs w:val="22"/>
        </w:rPr>
      </w:pPr>
      <w:r w:rsidRPr="00663D27">
        <w:rPr>
          <w:rFonts w:ascii="Arial" w:hAnsi="Arial" w:cs="Arial"/>
          <w:sz w:val="22"/>
          <w:szCs w:val="22"/>
        </w:rPr>
        <w:tab/>
        <w:t>______  </w:t>
      </w:r>
      <w:r w:rsidR="00303DBB" w:rsidRPr="00663D27">
        <w:rPr>
          <w:rFonts w:ascii="Arial" w:hAnsi="Arial" w:cs="Arial"/>
          <w:sz w:val="22"/>
          <w:szCs w:val="22"/>
        </w:rPr>
        <w:t>Small and Minority-owned Business</w:t>
      </w:r>
    </w:p>
    <w:p w:rsidR="00303DBB" w:rsidRPr="00663D27" w:rsidRDefault="00303DBB" w:rsidP="005F5D19">
      <w:pPr>
        <w:ind w:left="95"/>
        <w:rPr>
          <w:rFonts w:ascii="Arial" w:hAnsi="Arial" w:cs="Arial"/>
          <w:sz w:val="22"/>
          <w:szCs w:val="22"/>
        </w:rPr>
      </w:pPr>
    </w:p>
    <w:p w:rsidR="00303DBB" w:rsidRPr="00663D27" w:rsidRDefault="00303DBB" w:rsidP="005F5D19">
      <w:pPr>
        <w:rPr>
          <w:rFonts w:ascii="Arial" w:hAnsi="Arial" w:cs="Arial"/>
          <w:sz w:val="22"/>
          <w:szCs w:val="22"/>
        </w:rPr>
      </w:pPr>
      <w:r w:rsidRPr="00663D27">
        <w:rPr>
          <w:rFonts w:ascii="Arial" w:hAnsi="Arial" w:cs="Arial"/>
          <w:sz w:val="22"/>
          <w:szCs w:val="22"/>
        </w:rPr>
        <w:t>Certification number:___</w:t>
      </w:r>
      <w:r w:rsidRPr="00663D27">
        <w:rPr>
          <w:rFonts w:ascii="Arial" w:hAnsi="Arial" w:cs="Arial"/>
          <w:b/>
          <w:bCs/>
          <w:sz w:val="22"/>
          <w:szCs w:val="22"/>
        </w:rPr>
        <w:t>________</w:t>
      </w:r>
      <w:r w:rsidRPr="00663D27">
        <w:rPr>
          <w:rFonts w:ascii="Arial" w:hAnsi="Arial" w:cs="Arial"/>
          <w:sz w:val="22"/>
          <w:szCs w:val="22"/>
        </w:rPr>
        <w:t>____</w:t>
      </w:r>
      <w:r w:rsidRPr="00663D27">
        <w:rPr>
          <w:rFonts w:ascii="Arial" w:hAnsi="Arial" w:cs="Arial"/>
          <w:b/>
          <w:bCs/>
          <w:sz w:val="22"/>
          <w:szCs w:val="22"/>
        </w:rPr>
        <w:t>___</w:t>
      </w:r>
      <w:r w:rsidRPr="00663D27">
        <w:rPr>
          <w:rFonts w:ascii="Arial" w:hAnsi="Arial" w:cs="Arial"/>
          <w:sz w:val="22"/>
          <w:szCs w:val="22"/>
        </w:rPr>
        <w:t>___</w:t>
      </w:r>
      <w:r w:rsidR="00116FBE" w:rsidRPr="00663D27">
        <w:rPr>
          <w:rFonts w:ascii="Arial" w:hAnsi="Arial" w:cs="Arial"/>
          <w:sz w:val="22"/>
          <w:szCs w:val="22"/>
        </w:rPr>
        <w:tab/>
      </w:r>
      <w:r w:rsidRPr="00663D27">
        <w:rPr>
          <w:rFonts w:ascii="Arial" w:hAnsi="Arial" w:cs="Arial"/>
          <w:sz w:val="22"/>
          <w:szCs w:val="22"/>
        </w:rPr>
        <w:t>Certification Date:___</w:t>
      </w:r>
      <w:r w:rsidRPr="00663D27">
        <w:rPr>
          <w:rFonts w:ascii="Arial" w:hAnsi="Arial" w:cs="Arial"/>
          <w:b/>
          <w:bCs/>
          <w:sz w:val="22"/>
          <w:szCs w:val="22"/>
        </w:rPr>
        <w:t>____</w:t>
      </w:r>
      <w:r w:rsidRPr="00663D27">
        <w:rPr>
          <w:rFonts w:ascii="Arial" w:hAnsi="Arial" w:cs="Arial"/>
          <w:sz w:val="22"/>
          <w:szCs w:val="22"/>
        </w:rPr>
        <w:t>___</w:t>
      </w:r>
      <w:r w:rsidRPr="00663D27">
        <w:rPr>
          <w:rFonts w:ascii="Arial" w:hAnsi="Arial" w:cs="Arial"/>
          <w:b/>
          <w:bCs/>
          <w:sz w:val="22"/>
          <w:szCs w:val="22"/>
        </w:rPr>
        <w:t>___</w:t>
      </w:r>
      <w:r w:rsidR="001F1D1D">
        <w:rPr>
          <w:rFonts w:ascii="Arial" w:hAnsi="Arial" w:cs="Arial"/>
          <w:sz w:val="22"/>
          <w:szCs w:val="22"/>
        </w:rPr>
        <w:t>________</w:t>
      </w:r>
    </w:p>
    <w:p w:rsidR="00303DBB" w:rsidRPr="00663D27" w:rsidRDefault="00303DBB" w:rsidP="005F5D19">
      <w:pPr>
        <w:tabs>
          <w:tab w:val="left" w:pos="360"/>
          <w:tab w:val="left" w:pos="7515"/>
          <w:tab w:val="left" w:pos="11175"/>
          <w:tab w:val="left" w:pos="15135"/>
          <w:tab w:val="left" w:pos="19515"/>
          <w:tab w:val="left" w:pos="23335"/>
        </w:tabs>
        <w:rPr>
          <w:rFonts w:ascii="Arial" w:hAnsi="Arial" w:cs="Arial"/>
          <w:b/>
          <w:bCs/>
          <w:sz w:val="22"/>
          <w:szCs w:val="22"/>
        </w:rPr>
      </w:pPr>
    </w:p>
    <w:p w:rsidR="000D750B" w:rsidRPr="00663D27" w:rsidRDefault="000D750B" w:rsidP="005F5D19">
      <w:pPr>
        <w:tabs>
          <w:tab w:val="left" w:pos="360"/>
          <w:tab w:val="left" w:pos="7515"/>
          <w:tab w:val="left" w:pos="11175"/>
          <w:tab w:val="left" w:pos="15135"/>
          <w:tab w:val="left" w:pos="19515"/>
          <w:tab w:val="left" w:pos="23335"/>
        </w:tabs>
        <w:rPr>
          <w:rFonts w:ascii="Arial" w:hAnsi="Arial" w:cs="Arial"/>
          <w:b/>
          <w:bCs/>
          <w:sz w:val="22"/>
          <w:szCs w:val="22"/>
        </w:rPr>
      </w:pPr>
    </w:p>
    <w:p w:rsidR="00303DBB" w:rsidRPr="00663D27" w:rsidRDefault="00303DBB" w:rsidP="005F5D19">
      <w:pPr>
        <w:tabs>
          <w:tab w:val="left" w:pos="360"/>
          <w:tab w:val="left" w:pos="7515"/>
          <w:tab w:val="left" w:pos="11175"/>
          <w:tab w:val="left" w:pos="15135"/>
          <w:tab w:val="left" w:pos="19515"/>
          <w:tab w:val="left" w:pos="23335"/>
        </w:tabs>
        <w:rPr>
          <w:rFonts w:ascii="Arial" w:hAnsi="Arial" w:cs="Arial"/>
          <w:bCs/>
          <w:sz w:val="22"/>
          <w:szCs w:val="22"/>
        </w:rPr>
      </w:pPr>
      <w:r w:rsidRPr="00663D27">
        <w:rPr>
          <w:rFonts w:ascii="Arial" w:hAnsi="Arial" w:cs="Arial"/>
          <w:b/>
          <w:bCs/>
          <w:sz w:val="22"/>
          <w:szCs w:val="22"/>
        </w:rPr>
        <w:t>Section B</w:t>
      </w:r>
    </w:p>
    <w:p w:rsidR="000D750B" w:rsidRPr="00663D27" w:rsidRDefault="000D750B" w:rsidP="00116FBE">
      <w:pPr>
        <w:tabs>
          <w:tab w:val="left" w:pos="360"/>
          <w:tab w:val="left" w:pos="15135"/>
          <w:tab w:val="left" w:pos="19515"/>
          <w:tab w:val="left" w:pos="23335"/>
        </w:tabs>
        <w:ind w:left="360" w:hanging="360"/>
        <w:jc w:val="both"/>
        <w:rPr>
          <w:rFonts w:ascii="Arial" w:hAnsi="Arial" w:cs="Arial"/>
          <w:i/>
          <w:iCs/>
          <w:sz w:val="22"/>
          <w:szCs w:val="22"/>
        </w:rPr>
      </w:pPr>
    </w:p>
    <w:p w:rsidR="00303DBB" w:rsidRPr="00663D27" w:rsidRDefault="00303DBB" w:rsidP="00116FBE">
      <w:pPr>
        <w:tabs>
          <w:tab w:val="left" w:pos="360"/>
          <w:tab w:val="left" w:pos="15135"/>
          <w:tab w:val="left" w:pos="19515"/>
          <w:tab w:val="left" w:pos="23335"/>
        </w:tabs>
        <w:ind w:left="360" w:hanging="360"/>
        <w:jc w:val="both"/>
        <w:rPr>
          <w:rFonts w:ascii="Arial" w:hAnsi="Arial" w:cs="Arial"/>
          <w:bCs/>
          <w:sz w:val="22"/>
          <w:szCs w:val="22"/>
        </w:rPr>
      </w:pPr>
      <w:r w:rsidRPr="00663D27">
        <w:rPr>
          <w:rFonts w:ascii="Arial" w:hAnsi="Arial" w:cs="Arial"/>
          <w:i/>
          <w:iCs/>
          <w:sz w:val="22"/>
          <w:szCs w:val="22"/>
        </w:rPr>
        <w:tab/>
      </w:r>
      <w:r w:rsidRPr="00663D27">
        <w:rPr>
          <w:rFonts w:ascii="Arial" w:hAnsi="Arial" w:cs="Arial"/>
          <w:iCs/>
          <w:sz w:val="22"/>
          <w:szCs w:val="22"/>
        </w:rPr>
        <w:t xml:space="preserve">Populate the table below to show your firm's plans for utilization of </w:t>
      </w:r>
      <w:r w:rsidR="00034E00">
        <w:rPr>
          <w:rFonts w:ascii="Arial" w:hAnsi="Arial" w:cs="Arial"/>
          <w:iCs/>
          <w:sz w:val="22"/>
          <w:szCs w:val="22"/>
        </w:rPr>
        <w:t>SBSD</w:t>
      </w:r>
      <w:r w:rsidRPr="00663D27">
        <w:rPr>
          <w:rFonts w:ascii="Arial" w:hAnsi="Arial" w:cs="Arial"/>
          <w:iCs/>
          <w:sz w:val="22"/>
          <w:szCs w:val="22"/>
        </w:rPr>
        <w:t>-certified small businesses in the</w:t>
      </w:r>
      <w:r w:rsidR="00116FBE" w:rsidRPr="00663D27">
        <w:rPr>
          <w:rFonts w:ascii="Arial" w:hAnsi="Arial" w:cs="Arial"/>
          <w:iCs/>
          <w:sz w:val="22"/>
          <w:szCs w:val="22"/>
        </w:rPr>
        <w:t xml:space="preserve"> performance of this contract. </w:t>
      </w:r>
      <w:r w:rsidRPr="00663D27">
        <w:rPr>
          <w:rFonts w:ascii="Arial" w:hAnsi="Arial" w:cs="Arial"/>
          <w:bCs/>
          <w:sz w:val="22"/>
          <w:szCs w:val="22"/>
        </w:rPr>
        <w:t xml:space="preserve">This shall not exclude </w:t>
      </w:r>
      <w:r w:rsidR="00034E00">
        <w:rPr>
          <w:rFonts w:ascii="Arial" w:hAnsi="Arial" w:cs="Arial"/>
          <w:bCs/>
          <w:sz w:val="22"/>
          <w:szCs w:val="22"/>
        </w:rPr>
        <w:t>SBSD</w:t>
      </w:r>
      <w:r w:rsidRPr="00663D27">
        <w:rPr>
          <w:rFonts w:ascii="Arial" w:hAnsi="Arial" w:cs="Arial"/>
          <w:bCs/>
          <w:sz w:val="22"/>
          <w:szCs w:val="22"/>
        </w:rPr>
        <w:t xml:space="preserve">-certified women-owned and minority-owned businesses when they have received the </w:t>
      </w:r>
      <w:r w:rsidR="00034E00">
        <w:rPr>
          <w:rFonts w:ascii="Arial" w:hAnsi="Arial" w:cs="Arial"/>
          <w:bCs/>
          <w:sz w:val="22"/>
          <w:szCs w:val="22"/>
        </w:rPr>
        <w:t>SBSD</w:t>
      </w:r>
      <w:r w:rsidRPr="00663D27">
        <w:rPr>
          <w:rFonts w:ascii="Arial" w:hAnsi="Arial" w:cs="Arial"/>
          <w:bCs/>
          <w:sz w:val="22"/>
          <w:szCs w:val="22"/>
        </w:rPr>
        <w:t xml:space="preserve"> small business certification. </w:t>
      </w:r>
      <w:r w:rsidRPr="00663D27">
        <w:rPr>
          <w:rFonts w:ascii="Arial" w:hAnsi="Arial" w:cs="Arial"/>
          <w:iCs/>
          <w:sz w:val="22"/>
          <w:szCs w:val="22"/>
        </w:rPr>
        <w:t>Include plans to utilize small businesses as part of joint ventures, partnerships, subcontractors, suppliers, etc.</w:t>
      </w:r>
    </w:p>
    <w:p w:rsidR="00303DBB" w:rsidRPr="00663D27" w:rsidRDefault="00303DBB" w:rsidP="005F5D19">
      <w:pPr>
        <w:tabs>
          <w:tab w:val="left" w:pos="7515"/>
          <w:tab w:val="left" w:pos="11175"/>
          <w:tab w:val="left" w:pos="15135"/>
          <w:tab w:val="left" w:pos="19515"/>
          <w:tab w:val="left" w:pos="23335"/>
        </w:tabs>
        <w:ind w:left="95"/>
        <w:rPr>
          <w:rFonts w:ascii="Arial" w:hAnsi="Arial" w:cs="Arial"/>
          <w:sz w:val="22"/>
          <w:szCs w:val="22"/>
        </w:rPr>
      </w:pPr>
    </w:p>
    <w:p w:rsidR="00F12BA2" w:rsidRPr="00663D27" w:rsidRDefault="00F12BA2" w:rsidP="005F5D19">
      <w:pPr>
        <w:ind w:left="95"/>
        <w:rPr>
          <w:rFonts w:ascii="Arial" w:hAnsi="Arial" w:cs="Arial"/>
          <w:b/>
          <w:bCs/>
          <w:sz w:val="22"/>
          <w:szCs w:val="22"/>
        </w:rPr>
        <w:sectPr w:rsidR="00F12BA2" w:rsidRPr="00663D27" w:rsidSect="009531E0">
          <w:type w:val="nextColumn"/>
          <w:pgSz w:w="12240" w:h="15840" w:code="1"/>
          <w:pgMar w:top="720" w:right="1440" w:bottom="720" w:left="1440" w:header="720" w:footer="720" w:gutter="0"/>
          <w:cols w:space="720"/>
          <w:noEndnote/>
        </w:sectPr>
      </w:pPr>
    </w:p>
    <w:p w:rsidR="00303DBB" w:rsidRPr="00663D27" w:rsidRDefault="00303DBB" w:rsidP="005F5D19">
      <w:pPr>
        <w:ind w:left="95"/>
        <w:rPr>
          <w:rFonts w:ascii="Arial" w:hAnsi="Arial" w:cs="Arial"/>
          <w:b/>
          <w:bCs/>
          <w:sz w:val="22"/>
          <w:szCs w:val="22"/>
        </w:rPr>
      </w:pPr>
    </w:p>
    <w:p w:rsidR="00303DBB" w:rsidRPr="00663D27" w:rsidRDefault="00303DBB" w:rsidP="005F5D19">
      <w:pPr>
        <w:tabs>
          <w:tab w:val="left" w:pos="360"/>
        </w:tabs>
        <w:rPr>
          <w:rFonts w:ascii="Arial" w:hAnsi="Arial" w:cs="Arial"/>
          <w:b/>
          <w:bCs/>
          <w:sz w:val="22"/>
          <w:szCs w:val="22"/>
        </w:rPr>
      </w:pPr>
      <w:r w:rsidRPr="00663D27">
        <w:rPr>
          <w:rFonts w:ascii="Arial" w:hAnsi="Arial" w:cs="Arial"/>
          <w:b/>
          <w:sz w:val="22"/>
          <w:szCs w:val="22"/>
        </w:rPr>
        <w:t>B.</w:t>
      </w:r>
      <w:r w:rsidR="00E440C4" w:rsidRPr="00663D27">
        <w:rPr>
          <w:rFonts w:ascii="Arial" w:hAnsi="Arial" w:cs="Arial"/>
          <w:b/>
          <w:sz w:val="22"/>
          <w:szCs w:val="22"/>
        </w:rPr>
        <w:tab/>
        <w:t xml:space="preserve"> </w:t>
      </w:r>
      <w:r w:rsidRPr="00663D27">
        <w:rPr>
          <w:rFonts w:ascii="Arial" w:hAnsi="Arial" w:cs="Arial"/>
          <w:b/>
          <w:sz w:val="22"/>
          <w:szCs w:val="22"/>
        </w:rPr>
        <w:t xml:space="preserve">Plans for Utilization of </w:t>
      </w:r>
      <w:r w:rsidR="00034E00">
        <w:rPr>
          <w:rFonts w:ascii="Arial" w:hAnsi="Arial" w:cs="Arial"/>
          <w:b/>
          <w:sz w:val="22"/>
          <w:szCs w:val="22"/>
        </w:rPr>
        <w:t>SBSD</w:t>
      </w:r>
      <w:r w:rsidRPr="00663D27">
        <w:rPr>
          <w:rFonts w:ascii="Arial" w:hAnsi="Arial" w:cs="Arial"/>
          <w:b/>
          <w:sz w:val="22"/>
          <w:szCs w:val="22"/>
        </w:rPr>
        <w:t>-Certified Small Businesses for this Procurement</w:t>
      </w:r>
      <w:r w:rsidRPr="00663D27" w:rsidDel="006942D0">
        <w:rPr>
          <w:rFonts w:ascii="Arial" w:hAnsi="Arial" w:cs="Arial"/>
          <w:b/>
          <w:bCs/>
          <w:sz w:val="22"/>
          <w:szCs w:val="22"/>
        </w:rPr>
        <w:t xml:space="preserve"> </w:t>
      </w:r>
    </w:p>
    <w:p w:rsidR="00F12BA2" w:rsidRPr="00663D27" w:rsidRDefault="00F12BA2" w:rsidP="005F5D19">
      <w:pPr>
        <w:tabs>
          <w:tab w:val="left" w:pos="360"/>
        </w:tabs>
        <w:rPr>
          <w:rFonts w:ascii="Arial" w:hAnsi="Arial" w:cs="Arial"/>
          <w:b/>
          <w:bCs/>
          <w:sz w:val="22"/>
          <w:szCs w:val="22"/>
        </w:rPr>
      </w:pP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533"/>
        <w:gridCol w:w="1533"/>
        <w:gridCol w:w="1533"/>
        <w:gridCol w:w="1533"/>
        <w:gridCol w:w="1533"/>
      </w:tblGrid>
      <w:tr w:rsidR="00DB7E76" w:rsidRPr="00663D27" w:rsidTr="00007690">
        <w:trPr>
          <w:trHeight w:val="1250"/>
        </w:trPr>
        <w:tc>
          <w:tcPr>
            <w:tcW w:w="1533" w:type="dxa"/>
            <w:shd w:val="clear" w:color="auto" w:fill="E6E6E6"/>
            <w:vAlign w:val="center"/>
          </w:tcPr>
          <w:p w:rsidR="00E440C4" w:rsidRPr="00663D27" w:rsidRDefault="00F12BA2" w:rsidP="00007690">
            <w:pPr>
              <w:rPr>
                <w:rFonts w:ascii="Arial" w:hAnsi="Arial" w:cs="Arial"/>
                <w:b/>
                <w:sz w:val="22"/>
                <w:szCs w:val="22"/>
              </w:rPr>
            </w:pPr>
            <w:r w:rsidRPr="00663D27">
              <w:rPr>
                <w:rFonts w:ascii="Arial" w:hAnsi="Arial" w:cs="Arial"/>
                <w:b/>
                <w:sz w:val="22"/>
                <w:szCs w:val="22"/>
              </w:rPr>
              <w:t>Small Business Name and</w:t>
            </w:r>
            <w:r w:rsidR="00E440C4" w:rsidRPr="00663D27">
              <w:rPr>
                <w:rFonts w:ascii="Arial" w:hAnsi="Arial" w:cs="Arial"/>
                <w:b/>
                <w:sz w:val="22"/>
                <w:szCs w:val="22"/>
              </w:rPr>
              <w:t xml:space="preserve"> Address</w:t>
            </w:r>
          </w:p>
          <w:p w:rsidR="00E440C4" w:rsidRPr="00663D27" w:rsidRDefault="00E440C4" w:rsidP="00007690">
            <w:pPr>
              <w:rPr>
                <w:rFonts w:ascii="Arial" w:hAnsi="Arial" w:cs="Arial"/>
                <w:b/>
                <w:sz w:val="22"/>
                <w:szCs w:val="22"/>
              </w:rPr>
            </w:pPr>
          </w:p>
          <w:p w:rsidR="00E440C4" w:rsidRPr="00663D27" w:rsidRDefault="00034E00" w:rsidP="00007690">
            <w:pPr>
              <w:rPr>
                <w:rFonts w:ascii="Arial" w:hAnsi="Arial" w:cs="Arial"/>
                <w:b/>
                <w:sz w:val="22"/>
                <w:szCs w:val="22"/>
              </w:rPr>
            </w:pPr>
            <w:r>
              <w:rPr>
                <w:rFonts w:ascii="Arial" w:hAnsi="Arial" w:cs="Arial"/>
                <w:b/>
                <w:sz w:val="22"/>
                <w:szCs w:val="22"/>
              </w:rPr>
              <w:t>SBSD</w:t>
            </w:r>
            <w:r w:rsidR="00F12BA2" w:rsidRPr="00663D27">
              <w:rPr>
                <w:rFonts w:ascii="Arial" w:hAnsi="Arial" w:cs="Arial"/>
                <w:b/>
                <w:sz w:val="22"/>
                <w:szCs w:val="22"/>
              </w:rPr>
              <w:t xml:space="preserve"> Certificate #</w:t>
            </w:r>
          </w:p>
        </w:tc>
        <w:tc>
          <w:tcPr>
            <w:tcW w:w="1533" w:type="dxa"/>
            <w:shd w:val="clear" w:color="auto" w:fill="E6E6E6"/>
            <w:vAlign w:val="center"/>
          </w:tcPr>
          <w:p w:rsidR="00E440C4" w:rsidRPr="00663D27" w:rsidRDefault="00E440C4" w:rsidP="00007690">
            <w:pPr>
              <w:rPr>
                <w:rFonts w:ascii="Arial" w:hAnsi="Arial" w:cs="Arial"/>
                <w:b/>
                <w:sz w:val="22"/>
                <w:szCs w:val="22"/>
              </w:rPr>
            </w:pPr>
            <w:r w:rsidRPr="00663D27">
              <w:rPr>
                <w:rFonts w:ascii="Arial" w:hAnsi="Arial" w:cs="Arial"/>
                <w:b/>
                <w:sz w:val="22"/>
                <w:szCs w:val="22"/>
              </w:rPr>
              <w:t xml:space="preserve">Status if Small Business is also: Women (W), Minority (M) </w:t>
            </w:r>
          </w:p>
          <w:p w:rsidR="00E440C4" w:rsidRPr="00663D27" w:rsidRDefault="00E440C4" w:rsidP="00007690">
            <w:pPr>
              <w:rPr>
                <w:rFonts w:ascii="Arial" w:hAnsi="Arial" w:cs="Arial"/>
                <w:b/>
                <w:sz w:val="22"/>
                <w:szCs w:val="22"/>
              </w:rPr>
            </w:pPr>
          </w:p>
        </w:tc>
        <w:tc>
          <w:tcPr>
            <w:tcW w:w="1533" w:type="dxa"/>
            <w:shd w:val="clear" w:color="auto" w:fill="E6E6E6"/>
            <w:vAlign w:val="center"/>
          </w:tcPr>
          <w:p w:rsidR="00E440C4" w:rsidRPr="00663D27" w:rsidRDefault="00E440C4" w:rsidP="00007690">
            <w:pPr>
              <w:rPr>
                <w:rFonts w:ascii="Arial" w:hAnsi="Arial" w:cs="Arial"/>
                <w:b/>
                <w:sz w:val="22"/>
                <w:szCs w:val="22"/>
              </w:rPr>
            </w:pPr>
            <w:r w:rsidRPr="00663D27">
              <w:rPr>
                <w:rFonts w:ascii="Arial" w:hAnsi="Arial" w:cs="Arial"/>
                <w:b/>
                <w:sz w:val="22"/>
                <w:szCs w:val="22"/>
              </w:rPr>
              <w:t>Contact Person, Telephone &amp; Email</w:t>
            </w:r>
          </w:p>
        </w:tc>
        <w:tc>
          <w:tcPr>
            <w:tcW w:w="1533" w:type="dxa"/>
            <w:shd w:val="clear" w:color="auto" w:fill="E6E6E6"/>
            <w:vAlign w:val="center"/>
          </w:tcPr>
          <w:p w:rsidR="00E440C4" w:rsidRPr="00663D27" w:rsidRDefault="00E440C4" w:rsidP="00007690">
            <w:pPr>
              <w:rPr>
                <w:rFonts w:ascii="Arial" w:hAnsi="Arial" w:cs="Arial"/>
                <w:b/>
                <w:sz w:val="22"/>
                <w:szCs w:val="22"/>
              </w:rPr>
            </w:pPr>
            <w:r w:rsidRPr="00663D27">
              <w:rPr>
                <w:rFonts w:ascii="Arial" w:hAnsi="Arial" w:cs="Arial"/>
                <w:b/>
                <w:sz w:val="22"/>
                <w:szCs w:val="22"/>
              </w:rPr>
              <w:t>Type of Goods and/or Services</w:t>
            </w:r>
          </w:p>
        </w:tc>
        <w:tc>
          <w:tcPr>
            <w:tcW w:w="1533" w:type="dxa"/>
            <w:shd w:val="clear" w:color="auto" w:fill="E6E6E6"/>
            <w:vAlign w:val="center"/>
          </w:tcPr>
          <w:p w:rsidR="00E440C4" w:rsidRPr="00663D27" w:rsidRDefault="00F12BA2" w:rsidP="00007690">
            <w:pPr>
              <w:rPr>
                <w:rFonts w:ascii="Arial" w:hAnsi="Arial" w:cs="Arial"/>
                <w:b/>
                <w:sz w:val="22"/>
                <w:szCs w:val="22"/>
              </w:rPr>
            </w:pPr>
            <w:r w:rsidRPr="00663D27">
              <w:rPr>
                <w:rFonts w:ascii="Arial" w:hAnsi="Arial" w:cs="Arial"/>
                <w:b/>
                <w:sz w:val="22"/>
                <w:szCs w:val="22"/>
              </w:rPr>
              <w:t xml:space="preserve">Planned </w:t>
            </w:r>
            <w:r w:rsidR="00E440C4" w:rsidRPr="00663D27">
              <w:rPr>
                <w:rFonts w:ascii="Arial" w:hAnsi="Arial" w:cs="Arial"/>
                <w:b/>
                <w:sz w:val="22"/>
                <w:szCs w:val="22"/>
              </w:rPr>
              <w:t>Involvement During I</w:t>
            </w:r>
            <w:r w:rsidR="00E440C4" w:rsidRPr="00663D27">
              <w:rPr>
                <w:rFonts w:ascii="Arial" w:hAnsi="Arial" w:cs="Arial"/>
                <w:b/>
                <w:kern w:val="2"/>
                <w:sz w:val="22"/>
                <w:szCs w:val="22"/>
              </w:rPr>
              <w:t>nitial Period of the Contract</w:t>
            </w:r>
          </w:p>
        </w:tc>
        <w:tc>
          <w:tcPr>
            <w:tcW w:w="1533" w:type="dxa"/>
            <w:shd w:val="clear" w:color="auto" w:fill="E6E6E6"/>
            <w:vAlign w:val="center"/>
          </w:tcPr>
          <w:p w:rsidR="00E440C4" w:rsidRPr="00663D27" w:rsidRDefault="00E440C4" w:rsidP="00007690">
            <w:pPr>
              <w:rPr>
                <w:rFonts w:ascii="Arial" w:hAnsi="Arial" w:cs="Arial"/>
                <w:b/>
                <w:sz w:val="22"/>
                <w:szCs w:val="22"/>
              </w:rPr>
            </w:pPr>
            <w:r w:rsidRPr="00663D27">
              <w:rPr>
                <w:rFonts w:ascii="Arial" w:hAnsi="Arial" w:cs="Arial"/>
                <w:b/>
                <w:sz w:val="22"/>
                <w:szCs w:val="22"/>
              </w:rPr>
              <w:t xml:space="preserve">Planned </w:t>
            </w:r>
            <w:r w:rsidRPr="00663D27">
              <w:rPr>
                <w:rFonts w:ascii="Arial" w:hAnsi="Arial" w:cs="Arial"/>
                <w:b/>
                <w:kern w:val="2"/>
                <w:sz w:val="22"/>
                <w:szCs w:val="22"/>
              </w:rPr>
              <w:t>Contract</w:t>
            </w:r>
            <w:r w:rsidRPr="00663D27" w:rsidDel="00924FED">
              <w:rPr>
                <w:rFonts w:ascii="Arial" w:hAnsi="Arial" w:cs="Arial"/>
                <w:b/>
                <w:sz w:val="22"/>
                <w:szCs w:val="22"/>
              </w:rPr>
              <w:t xml:space="preserve"> </w:t>
            </w:r>
            <w:r w:rsidRPr="00663D27">
              <w:rPr>
                <w:rFonts w:ascii="Arial" w:hAnsi="Arial" w:cs="Arial"/>
                <w:b/>
                <w:sz w:val="22"/>
                <w:szCs w:val="22"/>
              </w:rPr>
              <w:t xml:space="preserve"> Dollars During Initial Period of the Contract</w:t>
            </w:r>
          </w:p>
        </w:tc>
      </w:tr>
      <w:tr w:rsidR="00DB7E76" w:rsidRPr="00663D27" w:rsidTr="00F12BA2">
        <w:trPr>
          <w:trHeight w:val="1109"/>
        </w:trPr>
        <w:tc>
          <w:tcPr>
            <w:tcW w:w="1533" w:type="dxa"/>
          </w:tcPr>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r>
      <w:tr w:rsidR="00DB7E76" w:rsidRPr="00663D27" w:rsidTr="00F12BA2">
        <w:trPr>
          <w:trHeight w:val="1110"/>
        </w:trPr>
        <w:tc>
          <w:tcPr>
            <w:tcW w:w="1533" w:type="dxa"/>
          </w:tcPr>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r>
      <w:tr w:rsidR="00DB7E76" w:rsidRPr="00663D27" w:rsidTr="00F12BA2">
        <w:trPr>
          <w:trHeight w:val="1110"/>
        </w:trPr>
        <w:tc>
          <w:tcPr>
            <w:tcW w:w="1533" w:type="dxa"/>
          </w:tcPr>
          <w:p w:rsidR="00E440C4" w:rsidRPr="00663D27" w:rsidRDefault="00E440C4" w:rsidP="00DB7E76">
            <w:pPr>
              <w:rPr>
                <w:rFonts w:ascii="Arial" w:hAnsi="Arial" w:cs="Arial"/>
                <w:sz w:val="22"/>
                <w:szCs w:val="22"/>
              </w:rPr>
            </w:pPr>
          </w:p>
          <w:p w:rsidR="00007690" w:rsidRPr="00663D27" w:rsidRDefault="00007690" w:rsidP="00DB7E76">
            <w:pPr>
              <w:rPr>
                <w:rFonts w:ascii="Arial" w:hAnsi="Arial" w:cs="Arial"/>
                <w:sz w:val="22"/>
                <w:szCs w:val="22"/>
              </w:rPr>
            </w:pPr>
          </w:p>
          <w:p w:rsidR="00007690" w:rsidRPr="00663D27" w:rsidRDefault="00007690" w:rsidP="00DB7E76">
            <w:pPr>
              <w:rPr>
                <w:rFonts w:ascii="Arial" w:hAnsi="Arial" w:cs="Arial"/>
                <w:sz w:val="22"/>
                <w:szCs w:val="22"/>
              </w:rPr>
            </w:pPr>
          </w:p>
          <w:p w:rsidR="00007690" w:rsidRPr="00663D27" w:rsidRDefault="00007690" w:rsidP="00DB7E76">
            <w:pPr>
              <w:rPr>
                <w:rFonts w:ascii="Arial" w:hAnsi="Arial" w:cs="Arial"/>
                <w:sz w:val="22"/>
                <w:szCs w:val="22"/>
              </w:rPr>
            </w:pPr>
          </w:p>
          <w:p w:rsidR="00007690" w:rsidRPr="00663D27" w:rsidRDefault="00007690"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r>
      <w:tr w:rsidR="00DB7E76" w:rsidRPr="00663D27" w:rsidTr="00F12BA2">
        <w:trPr>
          <w:trHeight w:val="1110"/>
        </w:trPr>
        <w:tc>
          <w:tcPr>
            <w:tcW w:w="1533" w:type="dxa"/>
          </w:tcPr>
          <w:p w:rsidR="00E440C4" w:rsidRPr="00663D27" w:rsidRDefault="00E440C4" w:rsidP="00DB7E76">
            <w:pPr>
              <w:rPr>
                <w:rFonts w:ascii="Arial" w:hAnsi="Arial" w:cs="Arial"/>
                <w:sz w:val="22"/>
                <w:szCs w:val="22"/>
              </w:rPr>
            </w:pPr>
          </w:p>
          <w:p w:rsidR="00007690" w:rsidRPr="00663D27" w:rsidRDefault="00007690" w:rsidP="00DB7E76">
            <w:pPr>
              <w:rPr>
                <w:rFonts w:ascii="Arial" w:hAnsi="Arial" w:cs="Arial"/>
                <w:sz w:val="22"/>
                <w:szCs w:val="22"/>
              </w:rPr>
            </w:pPr>
          </w:p>
          <w:p w:rsidR="00007690" w:rsidRPr="00663D27" w:rsidRDefault="00007690" w:rsidP="00DB7E76">
            <w:pPr>
              <w:rPr>
                <w:rFonts w:ascii="Arial" w:hAnsi="Arial" w:cs="Arial"/>
                <w:sz w:val="22"/>
                <w:szCs w:val="22"/>
              </w:rPr>
            </w:pPr>
          </w:p>
          <w:p w:rsidR="00007690" w:rsidRPr="00663D27" w:rsidRDefault="00007690" w:rsidP="00DB7E76">
            <w:pPr>
              <w:rPr>
                <w:rFonts w:ascii="Arial" w:hAnsi="Arial" w:cs="Arial"/>
                <w:sz w:val="22"/>
                <w:szCs w:val="22"/>
              </w:rPr>
            </w:pPr>
          </w:p>
          <w:p w:rsidR="00007690" w:rsidRPr="00663D27" w:rsidRDefault="00007690" w:rsidP="00DB7E76">
            <w:pPr>
              <w:rPr>
                <w:rFonts w:ascii="Arial" w:hAnsi="Arial" w:cs="Arial"/>
                <w:sz w:val="22"/>
                <w:szCs w:val="22"/>
              </w:rPr>
            </w:pPr>
          </w:p>
          <w:p w:rsidR="00007690" w:rsidRPr="00663D27" w:rsidRDefault="00007690"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r>
      <w:tr w:rsidR="00DB7E76" w:rsidRPr="00663D27" w:rsidTr="00F12BA2">
        <w:trPr>
          <w:trHeight w:val="1110"/>
        </w:trPr>
        <w:tc>
          <w:tcPr>
            <w:tcW w:w="1533" w:type="dxa"/>
          </w:tcPr>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r>
      <w:tr w:rsidR="00DB7E76" w:rsidRPr="00663D27" w:rsidTr="00F12BA2">
        <w:trPr>
          <w:trHeight w:val="1110"/>
        </w:trPr>
        <w:tc>
          <w:tcPr>
            <w:tcW w:w="1533" w:type="dxa"/>
          </w:tcPr>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c>
          <w:tcPr>
            <w:tcW w:w="1533" w:type="dxa"/>
          </w:tcPr>
          <w:p w:rsidR="00E440C4" w:rsidRPr="00663D27" w:rsidRDefault="00E440C4" w:rsidP="00DB7E76">
            <w:pPr>
              <w:rPr>
                <w:rFonts w:ascii="Arial" w:hAnsi="Arial" w:cs="Arial"/>
                <w:sz w:val="22"/>
                <w:szCs w:val="22"/>
              </w:rPr>
            </w:pPr>
          </w:p>
        </w:tc>
      </w:tr>
      <w:tr w:rsidR="00DB7E76" w:rsidRPr="00663D27" w:rsidTr="00F12BA2">
        <w:trPr>
          <w:trHeight w:val="290"/>
        </w:trPr>
        <w:tc>
          <w:tcPr>
            <w:tcW w:w="1533" w:type="dxa"/>
          </w:tcPr>
          <w:p w:rsidR="00E440C4" w:rsidRPr="00663D27" w:rsidRDefault="00E440C4" w:rsidP="00DB7E76">
            <w:pPr>
              <w:rPr>
                <w:rFonts w:ascii="Arial" w:hAnsi="Arial" w:cs="Arial"/>
                <w:b/>
                <w:sz w:val="22"/>
                <w:szCs w:val="22"/>
              </w:rPr>
            </w:pPr>
            <w:r w:rsidRPr="00663D27">
              <w:rPr>
                <w:rFonts w:ascii="Arial" w:hAnsi="Arial" w:cs="Arial"/>
                <w:b/>
                <w:sz w:val="22"/>
                <w:szCs w:val="22"/>
              </w:rPr>
              <w:t>Totals $</w:t>
            </w:r>
          </w:p>
        </w:tc>
        <w:tc>
          <w:tcPr>
            <w:tcW w:w="1533" w:type="dxa"/>
            <w:shd w:val="pct25" w:color="auto" w:fill="auto"/>
          </w:tcPr>
          <w:p w:rsidR="00E440C4" w:rsidRPr="00663D27" w:rsidRDefault="00E440C4" w:rsidP="00DB7E76">
            <w:pPr>
              <w:rPr>
                <w:rFonts w:ascii="Arial" w:hAnsi="Arial" w:cs="Arial"/>
                <w:b/>
                <w:sz w:val="22"/>
                <w:szCs w:val="22"/>
              </w:rPr>
            </w:pPr>
          </w:p>
        </w:tc>
        <w:tc>
          <w:tcPr>
            <w:tcW w:w="1533" w:type="dxa"/>
            <w:shd w:val="pct25" w:color="auto" w:fill="auto"/>
          </w:tcPr>
          <w:p w:rsidR="00E440C4" w:rsidRPr="00663D27" w:rsidRDefault="00E440C4" w:rsidP="00DB7E76">
            <w:pPr>
              <w:rPr>
                <w:rFonts w:ascii="Arial" w:hAnsi="Arial" w:cs="Arial"/>
                <w:b/>
                <w:sz w:val="22"/>
                <w:szCs w:val="22"/>
              </w:rPr>
            </w:pPr>
          </w:p>
        </w:tc>
        <w:tc>
          <w:tcPr>
            <w:tcW w:w="1533" w:type="dxa"/>
            <w:shd w:val="pct25" w:color="auto" w:fill="auto"/>
          </w:tcPr>
          <w:p w:rsidR="00E440C4" w:rsidRPr="00663D27" w:rsidRDefault="00E440C4" w:rsidP="00DB7E76">
            <w:pPr>
              <w:rPr>
                <w:rFonts w:ascii="Arial" w:hAnsi="Arial" w:cs="Arial"/>
                <w:b/>
                <w:sz w:val="22"/>
                <w:szCs w:val="22"/>
              </w:rPr>
            </w:pPr>
          </w:p>
        </w:tc>
        <w:tc>
          <w:tcPr>
            <w:tcW w:w="1533" w:type="dxa"/>
          </w:tcPr>
          <w:p w:rsidR="00E440C4" w:rsidRPr="00663D27" w:rsidRDefault="00E440C4" w:rsidP="00DB7E76">
            <w:pPr>
              <w:rPr>
                <w:rFonts w:ascii="Arial" w:hAnsi="Arial" w:cs="Arial"/>
                <w:b/>
                <w:sz w:val="22"/>
                <w:szCs w:val="22"/>
              </w:rPr>
            </w:pPr>
          </w:p>
        </w:tc>
        <w:tc>
          <w:tcPr>
            <w:tcW w:w="1533" w:type="dxa"/>
          </w:tcPr>
          <w:p w:rsidR="00E440C4" w:rsidRPr="00663D27" w:rsidRDefault="00E440C4" w:rsidP="00DB7E76">
            <w:pPr>
              <w:rPr>
                <w:rFonts w:ascii="Arial" w:hAnsi="Arial" w:cs="Arial"/>
                <w:b/>
                <w:sz w:val="22"/>
                <w:szCs w:val="22"/>
              </w:rPr>
            </w:pPr>
          </w:p>
        </w:tc>
      </w:tr>
    </w:tbl>
    <w:p w:rsidR="00303DBB" w:rsidRPr="00663D27" w:rsidRDefault="00303DBB" w:rsidP="005F5D19">
      <w:pPr>
        <w:rPr>
          <w:rFonts w:ascii="Arial" w:hAnsi="Arial" w:cs="Arial"/>
          <w:sz w:val="22"/>
          <w:szCs w:val="22"/>
        </w:rPr>
      </w:pPr>
    </w:p>
    <w:p w:rsidR="00303DBB" w:rsidRPr="00663D27" w:rsidRDefault="00303DBB" w:rsidP="005F5D19">
      <w:pPr>
        <w:tabs>
          <w:tab w:val="num" w:pos="720"/>
        </w:tabs>
        <w:ind w:left="720"/>
        <w:rPr>
          <w:rFonts w:ascii="Arial" w:hAnsi="Arial" w:cs="Arial"/>
          <w:sz w:val="22"/>
          <w:szCs w:val="22"/>
        </w:rPr>
      </w:pPr>
    </w:p>
    <w:p w:rsidR="00303DBB" w:rsidRPr="00663D27" w:rsidRDefault="00303DBB" w:rsidP="005F5D19">
      <w:pPr>
        <w:tabs>
          <w:tab w:val="num" w:pos="720"/>
        </w:tabs>
        <w:ind w:left="720"/>
        <w:rPr>
          <w:rFonts w:ascii="Arial" w:hAnsi="Arial" w:cs="Arial"/>
          <w:sz w:val="22"/>
          <w:szCs w:val="22"/>
        </w:rPr>
      </w:pPr>
    </w:p>
    <w:p w:rsidR="00303DBB" w:rsidRPr="00663D27" w:rsidRDefault="00303DBB" w:rsidP="005F5D19">
      <w:pPr>
        <w:tabs>
          <w:tab w:val="num" w:pos="720"/>
        </w:tabs>
        <w:ind w:left="720"/>
        <w:rPr>
          <w:rFonts w:ascii="Arial" w:hAnsi="Arial" w:cs="Arial"/>
          <w:sz w:val="22"/>
          <w:szCs w:val="22"/>
        </w:rPr>
      </w:pPr>
    </w:p>
    <w:p w:rsidR="00303DBB" w:rsidRPr="00663D27" w:rsidRDefault="00303DBB" w:rsidP="005F5D19">
      <w:pPr>
        <w:tabs>
          <w:tab w:val="num" w:pos="720"/>
        </w:tabs>
        <w:ind w:left="720"/>
        <w:rPr>
          <w:rFonts w:ascii="Arial" w:hAnsi="Arial" w:cs="Arial"/>
          <w:sz w:val="22"/>
          <w:szCs w:val="22"/>
        </w:rPr>
      </w:pPr>
    </w:p>
    <w:p w:rsidR="00303DBB" w:rsidRPr="00663D27" w:rsidRDefault="00303DBB" w:rsidP="005F5D19">
      <w:pPr>
        <w:tabs>
          <w:tab w:val="num" w:pos="720"/>
        </w:tabs>
        <w:ind w:left="720"/>
        <w:rPr>
          <w:rFonts w:ascii="Arial" w:hAnsi="Arial" w:cs="Arial"/>
          <w:sz w:val="22"/>
          <w:szCs w:val="22"/>
        </w:rPr>
      </w:pPr>
    </w:p>
    <w:p w:rsidR="00303DBB" w:rsidRPr="00663D27" w:rsidRDefault="00303DBB" w:rsidP="00007690">
      <w:pPr>
        <w:rPr>
          <w:rFonts w:ascii="Arial" w:hAnsi="Arial" w:cs="Arial"/>
          <w:sz w:val="22"/>
          <w:szCs w:val="22"/>
        </w:rPr>
      </w:pPr>
    </w:p>
    <w:p w:rsidR="00007690" w:rsidRPr="00663D27" w:rsidRDefault="00007690" w:rsidP="00007690">
      <w:pPr>
        <w:rPr>
          <w:rFonts w:ascii="Arial" w:hAnsi="Arial" w:cs="Arial"/>
          <w:sz w:val="22"/>
          <w:szCs w:val="22"/>
        </w:rPr>
        <w:sectPr w:rsidR="00007690" w:rsidRPr="00663D27" w:rsidSect="009531E0">
          <w:type w:val="nextColumn"/>
          <w:pgSz w:w="12240" w:h="15840" w:code="1"/>
          <w:pgMar w:top="720" w:right="720" w:bottom="720" w:left="720" w:header="720" w:footer="720" w:gutter="0"/>
          <w:cols w:space="720"/>
          <w:noEndnote/>
        </w:sectPr>
      </w:pPr>
    </w:p>
    <w:p w:rsidR="00DF07C6" w:rsidRPr="00DF07C6" w:rsidRDefault="00DF07C6" w:rsidP="00DF07C6">
      <w:pPr>
        <w:jc w:val="center"/>
        <w:rPr>
          <w:rFonts w:ascii="Arial" w:hAnsi="Arial" w:cs="Arial"/>
          <w:sz w:val="22"/>
          <w:szCs w:val="22"/>
        </w:rPr>
      </w:pPr>
      <w:r w:rsidRPr="00DF07C6">
        <w:rPr>
          <w:rFonts w:ascii="Arial" w:hAnsi="Arial" w:cs="Arial"/>
          <w:sz w:val="22"/>
          <w:szCs w:val="22"/>
        </w:rPr>
        <w:t>ATTACHMENT D</w:t>
      </w:r>
    </w:p>
    <w:p w:rsidR="00DF07C6" w:rsidRPr="00DF07C6" w:rsidRDefault="00DF07C6" w:rsidP="00DF07C6">
      <w:pPr>
        <w:jc w:val="center"/>
        <w:rPr>
          <w:rFonts w:ascii="Arial" w:hAnsi="Arial" w:cs="Arial"/>
          <w:sz w:val="22"/>
          <w:szCs w:val="22"/>
        </w:rPr>
      </w:pPr>
    </w:p>
    <w:p w:rsidR="00DF07C6" w:rsidRPr="00DF07C6" w:rsidRDefault="00DF07C6" w:rsidP="00DF07C6">
      <w:pPr>
        <w:jc w:val="center"/>
        <w:rPr>
          <w:rFonts w:ascii="Arial" w:hAnsi="Arial" w:cs="Arial"/>
          <w:b/>
          <w:sz w:val="22"/>
          <w:szCs w:val="22"/>
        </w:rPr>
      </w:pPr>
      <w:r w:rsidRPr="00DF07C6">
        <w:rPr>
          <w:rFonts w:ascii="Arial" w:hAnsi="Arial" w:cs="Arial"/>
          <w:b/>
          <w:sz w:val="22"/>
          <w:szCs w:val="22"/>
        </w:rPr>
        <w:t>Proprietary/Confidential Information Identification</w:t>
      </w:r>
    </w:p>
    <w:p w:rsidR="00DF07C6" w:rsidRPr="00DF07C6" w:rsidRDefault="00DF07C6" w:rsidP="00DF07C6">
      <w:pPr>
        <w:widowControl w:val="0"/>
        <w:autoSpaceDE w:val="0"/>
        <w:autoSpaceDN w:val="0"/>
        <w:adjustRightInd w:val="0"/>
        <w:rPr>
          <w:rFonts w:ascii="Arial" w:hAnsi="Arial" w:cs="Arial"/>
          <w:sz w:val="22"/>
          <w:szCs w:val="22"/>
        </w:rPr>
      </w:pPr>
    </w:p>
    <w:p w:rsidR="00DF07C6" w:rsidRPr="00DF07C6" w:rsidRDefault="00DF07C6" w:rsidP="00DF07C6">
      <w:pPr>
        <w:widowControl w:val="0"/>
        <w:autoSpaceDE w:val="0"/>
        <w:autoSpaceDN w:val="0"/>
        <w:adjustRightInd w:val="0"/>
        <w:jc w:val="both"/>
        <w:rPr>
          <w:rFonts w:ascii="Arial" w:hAnsi="Arial" w:cs="Arial"/>
          <w:sz w:val="22"/>
          <w:szCs w:val="22"/>
        </w:rPr>
      </w:pPr>
      <w:r w:rsidRPr="00DF07C6">
        <w:rPr>
          <w:rFonts w:ascii="Arial" w:hAnsi="Arial" w:cs="Arial"/>
          <w:sz w:val="22"/>
          <w:szCs w:val="22"/>
        </w:rPr>
        <w:t>Trade secrets or proprietary information submitted by an offeror shall not be subject to public disclosure under the Virginia Freedom of Information Act; however, the offeror must invoke the protections of Trade secrets or proprietary information submitted by an offeror shall not be subject to public disclosure under the Virginia Freedom of Information Act; however, the offeror must invoke the protections of § 2.2-4342F of the Code of Virginia, in writing, either before or at the time the data or other material is submitted. The written notice must specifically identify the data or materials to be protected including the section of the proposal in which it is contained and the pages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offeror refuses to withdraw such a classification designation, the proposal will be rejected. The purpose of providing a redacted version of proposals is to facilitate public information requests.</w:t>
      </w: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00"/>
        <w:gridCol w:w="3123"/>
      </w:tblGrid>
      <w:tr w:rsidR="00DF07C6" w:rsidRPr="00DF07C6" w:rsidTr="004C1106">
        <w:tc>
          <w:tcPr>
            <w:tcW w:w="3192" w:type="dxa"/>
            <w:vAlign w:val="center"/>
          </w:tcPr>
          <w:p w:rsidR="00DF07C6" w:rsidRPr="00DF07C6" w:rsidRDefault="00DF07C6" w:rsidP="00DF07C6">
            <w:pPr>
              <w:widowControl w:val="0"/>
              <w:autoSpaceDE w:val="0"/>
              <w:autoSpaceDN w:val="0"/>
              <w:adjustRightInd w:val="0"/>
              <w:jc w:val="center"/>
              <w:rPr>
                <w:rFonts w:ascii="Arial" w:hAnsi="Arial" w:cs="Arial"/>
                <w:b/>
                <w:color w:val="000000"/>
                <w:sz w:val="22"/>
                <w:szCs w:val="22"/>
              </w:rPr>
            </w:pPr>
            <w:r w:rsidRPr="00DF07C6">
              <w:rPr>
                <w:rFonts w:ascii="Arial" w:hAnsi="Arial" w:cs="Arial"/>
                <w:b/>
                <w:color w:val="000000"/>
                <w:sz w:val="22"/>
                <w:szCs w:val="22"/>
              </w:rPr>
              <w:t>SECTION/TITLE</w:t>
            </w:r>
          </w:p>
        </w:tc>
        <w:tc>
          <w:tcPr>
            <w:tcW w:w="3192" w:type="dxa"/>
            <w:vAlign w:val="center"/>
          </w:tcPr>
          <w:p w:rsidR="00DF07C6" w:rsidRPr="00DF07C6" w:rsidRDefault="00DF07C6" w:rsidP="00DF07C6">
            <w:pPr>
              <w:widowControl w:val="0"/>
              <w:autoSpaceDE w:val="0"/>
              <w:autoSpaceDN w:val="0"/>
              <w:adjustRightInd w:val="0"/>
              <w:jc w:val="center"/>
              <w:rPr>
                <w:rFonts w:ascii="Arial" w:hAnsi="Arial" w:cs="Arial"/>
                <w:b/>
                <w:color w:val="000000"/>
                <w:sz w:val="22"/>
                <w:szCs w:val="22"/>
              </w:rPr>
            </w:pPr>
            <w:r w:rsidRPr="00DF07C6">
              <w:rPr>
                <w:rFonts w:ascii="Arial" w:hAnsi="Arial" w:cs="Arial"/>
                <w:b/>
                <w:color w:val="000000"/>
                <w:sz w:val="22"/>
                <w:szCs w:val="22"/>
              </w:rPr>
              <w:t>PAGE NUMBERS</w:t>
            </w:r>
          </w:p>
        </w:tc>
        <w:tc>
          <w:tcPr>
            <w:tcW w:w="3192" w:type="dxa"/>
            <w:vAlign w:val="center"/>
          </w:tcPr>
          <w:p w:rsidR="00DF07C6" w:rsidRPr="00DF07C6" w:rsidRDefault="00DF07C6" w:rsidP="00DF07C6">
            <w:pPr>
              <w:widowControl w:val="0"/>
              <w:autoSpaceDE w:val="0"/>
              <w:autoSpaceDN w:val="0"/>
              <w:adjustRightInd w:val="0"/>
              <w:jc w:val="center"/>
              <w:rPr>
                <w:rFonts w:ascii="Arial" w:hAnsi="Arial" w:cs="Arial"/>
                <w:b/>
                <w:color w:val="000000"/>
                <w:sz w:val="22"/>
                <w:szCs w:val="22"/>
              </w:rPr>
            </w:pPr>
            <w:r w:rsidRPr="00DF07C6">
              <w:rPr>
                <w:rFonts w:ascii="Arial" w:hAnsi="Arial" w:cs="Arial"/>
                <w:b/>
                <w:color w:val="000000"/>
                <w:sz w:val="22"/>
                <w:szCs w:val="22"/>
              </w:rPr>
              <w:t>REASON(S) FOR WITHHOLDING FROM DISCLOSURE</w:t>
            </w:r>
          </w:p>
        </w:tc>
      </w:tr>
      <w:tr w:rsidR="00DF07C6" w:rsidRPr="00DF07C6" w:rsidTr="004C1106">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r>
      <w:tr w:rsidR="00DF07C6" w:rsidRPr="00DF07C6" w:rsidTr="004C1106">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r>
      <w:tr w:rsidR="00DF07C6" w:rsidRPr="00DF07C6" w:rsidTr="004C1106">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r>
      <w:tr w:rsidR="00DF07C6" w:rsidRPr="00DF07C6" w:rsidTr="004C1106">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r>
      <w:tr w:rsidR="00DF07C6" w:rsidRPr="00DF07C6" w:rsidTr="004C1106">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c>
          <w:tcPr>
            <w:tcW w:w="3192" w:type="dxa"/>
          </w:tcPr>
          <w:p w:rsidR="00DF07C6" w:rsidRPr="00DF07C6" w:rsidRDefault="00DF07C6" w:rsidP="00DF07C6">
            <w:pPr>
              <w:widowControl w:val="0"/>
              <w:autoSpaceDE w:val="0"/>
              <w:autoSpaceDN w:val="0"/>
              <w:adjustRightInd w:val="0"/>
              <w:rPr>
                <w:rFonts w:ascii="Arial" w:hAnsi="Arial" w:cs="Arial"/>
                <w:color w:val="000000"/>
                <w:sz w:val="22"/>
                <w:szCs w:val="22"/>
              </w:rPr>
            </w:pPr>
          </w:p>
        </w:tc>
      </w:tr>
    </w:tbl>
    <w:p w:rsidR="00DF07C6" w:rsidRPr="00DF07C6" w:rsidRDefault="00DF07C6" w:rsidP="00DF07C6">
      <w:pPr>
        <w:widowControl w:val="0"/>
        <w:autoSpaceDE w:val="0"/>
        <w:autoSpaceDN w:val="0"/>
        <w:adjustRightInd w:val="0"/>
        <w:rPr>
          <w:rFonts w:ascii="Arial" w:hAnsi="Arial" w:cs="Arial"/>
          <w:color w:val="000000"/>
          <w:sz w:val="22"/>
          <w:szCs w:val="22"/>
        </w:rPr>
      </w:pPr>
    </w:p>
    <w:p w:rsidR="00931317" w:rsidRDefault="00931317">
      <w:pPr>
        <w:pStyle w:val="Default"/>
        <w:rPr>
          <w:rFonts w:ascii="Arial" w:hAnsi="Arial" w:cs="Arial"/>
          <w:sz w:val="22"/>
          <w:szCs w:val="22"/>
        </w:rPr>
      </w:pPr>
    </w:p>
    <w:p w:rsidR="00931317" w:rsidRDefault="00931317">
      <w:pPr>
        <w:pStyle w:val="Default"/>
        <w:rPr>
          <w:rFonts w:ascii="Arial" w:hAnsi="Arial" w:cs="Arial"/>
          <w:sz w:val="22"/>
          <w:szCs w:val="22"/>
        </w:rPr>
      </w:pPr>
    </w:p>
    <w:p w:rsidR="00931317" w:rsidRDefault="00931317">
      <w:pPr>
        <w:pStyle w:val="Default"/>
        <w:rPr>
          <w:rFonts w:ascii="Arial" w:hAnsi="Arial" w:cs="Arial"/>
          <w:sz w:val="22"/>
          <w:szCs w:val="22"/>
        </w:rPr>
      </w:pPr>
    </w:p>
    <w:p w:rsidR="00931317" w:rsidRDefault="00931317">
      <w:pPr>
        <w:pStyle w:val="Default"/>
        <w:rPr>
          <w:rFonts w:ascii="Arial" w:hAnsi="Arial" w:cs="Arial"/>
          <w:sz w:val="22"/>
          <w:szCs w:val="22"/>
        </w:rPr>
      </w:pPr>
    </w:p>
    <w:p w:rsidR="007F7884" w:rsidRDefault="000B1B1E" w:rsidP="00EC4EBD">
      <w:pPr>
        <w:pStyle w:val="Default"/>
        <w:jc w:val="center"/>
        <w:rPr>
          <w:rFonts w:ascii="Arial" w:hAnsi="Arial" w:cs="Arial"/>
          <w:sz w:val="22"/>
          <w:szCs w:val="22"/>
        </w:rPr>
        <w:sectPr w:rsidR="007F7884" w:rsidSect="007F7884">
          <w:footerReference w:type="default" r:id="rId15"/>
          <w:pgSz w:w="12240" w:h="15840" w:code="1"/>
          <w:pgMar w:top="720" w:right="1440" w:bottom="720" w:left="1440" w:header="720" w:footer="720" w:gutter="0"/>
          <w:cols w:space="720"/>
          <w:noEndnote/>
          <w:docGrid w:linePitch="272"/>
        </w:sectPr>
      </w:pPr>
      <w:r>
        <w:rPr>
          <w:rFonts w:ascii="Arial" w:hAnsi="Arial" w:cs="Arial"/>
          <w:sz w:val="22"/>
          <w:szCs w:val="22"/>
        </w:rPr>
        <w:t>29</w:t>
      </w:r>
    </w:p>
    <w:p w:rsidR="004F6698" w:rsidRDefault="004F6698" w:rsidP="004F6698">
      <w:pPr>
        <w:pStyle w:val="Default"/>
        <w:rPr>
          <w:rFonts w:ascii="Arial" w:hAnsi="Arial" w:cs="Arial"/>
          <w:sz w:val="22"/>
          <w:szCs w:val="22"/>
        </w:rPr>
      </w:pPr>
    </w:p>
    <w:p w:rsidR="00CA4958" w:rsidRPr="004F6698" w:rsidRDefault="004F6698" w:rsidP="004F6698">
      <w:pPr>
        <w:pStyle w:val="Default"/>
        <w:rPr>
          <w:rFonts w:ascii="Arial" w:hAnsi="Arial" w:cs="Arial"/>
          <w:b/>
          <w:sz w:val="22"/>
          <w:szCs w:val="22"/>
        </w:rPr>
      </w:pPr>
      <w:r>
        <w:rPr>
          <w:rFonts w:ascii="Arial" w:hAnsi="Arial" w:cs="Arial"/>
          <w:sz w:val="22"/>
          <w:szCs w:val="22"/>
        </w:rPr>
        <w:t xml:space="preserve">                                                                                                </w:t>
      </w:r>
      <w:r w:rsidR="009639ED" w:rsidRPr="004F6698">
        <w:rPr>
          <w:rFonts w:ascii="Arial" w:hAnsi="Arial" w:cs="Arial"/>
          <w:b/>
          <w:sz w:val="22"/>
          <w:szCs w:val="22"/>
        </w:rPr>
        <w:t>ATTACHMENT E</w:t>
      </w:r>
    </w:p>
    <w:p w:rsidR="009639ED" w:rsidRDefault="009639ED">
      <w:pPr>
        <w:pStyle w:val="Default"/>
        <w:rPr>
          <w:rFonts w:ascii="Arial" w:hAnsi="Arial" w:cs="Arial"/>
          <w:sz w:val="22"/>
          <w:szCs w:val="22"/>
        </w:rPr>
      </w:pPr>
    </w:p>
    <w:p w:rsidR="009639ED" w:rsidRDefault="009639ED">
      <w:pPr>
        <w:pStyle w:val="Default"/>
        <w:rPr>
          <w:rFonts w:ascii="Arial" w:hAnsi="Arial" w:cs="Arial"/>
          <w:sz w:val="22"/>
          <w:szCs w:val="22"/>
        </w:rPr>
      </w:pPr>
    </w:p>
    <w:p w:rsidR="009639ED" w:rsidRPr="009639ED" w:rsidRDefault="009639ED" w:rsidP="00931317">
      <w:pPr>
        <w:pStyle w:val="Default"/>
        <w:ind w:left="720"/>
        <w:rPr>
          <w:rFonts w:ascii="Arial" w:hAnsi="Arial" w:cs="Arial"/>
          <w:sz w:val="22"/>
          <w:szCs w:val="22"/>
        </w:rPr>
      </w:pPr>
      <w:r w:rsidRPr="009639ED">
        <w:rPr>
          <w:rFonts w:ascii="Arial" w:hAnsi="Arial" w:cs="Arial"/>
          <w:b/>
          <w:bCs/>
          <w:sz w:val="22"/>
          <w:szCs w:val="22"/>
        </w:rPr>
        <w:t>Executive Search Consulting Firm: Month/Year:</w:t>
      </w:r>
    </w:p>
    <w:p w:rsidR="009639ED" w:rsidRPr="009639ED" w:rsidRDefault="009639ED" w:rsidP="00931317">
      <w:pPr>
        <w:pStyle w:val="Default"/>
        <w:ind w:left="720"/>
        <w:rPr>
          <w:rFonts w:ascii="Arial" w:hAnsi="Arial" w:cs="Arial"/>
          <w:sz w:val="22"/>
          <w:szCs w:val="22"/>
        </w:rPr>
      </w:pPr>
      <w:r w:rsidRPr="009639ED">
        <w:rPr>
          <w:rFonts w:ascii="Arial" w:hAnsi="Arial" w:cs="Arial"/>
          <w:b/>
          <w:bCs/>
          <w:sz w:val="22"/>
          <w:szCs w:val="22"/>
        </w:rPr>
        <w:t>Date Report Submitted:</w:t>
      </w:r>
    </w:p>
    <w:p w:rsidR="009639ED" w:rsidRPr="009639ED" w:rsidRDefault="009639ED" w:rsidP="00931317">
      <w:pPr>
        <w:pStyle w:val="Default"/>
        <w:ind w:left="720"/>
        <w:rPr>
          <w:rFonts w:ascii="Arial" w:hAnsi="Arial" w:cs="Arial"/>
          <w:sz w:val="22"/>
          <w:szCs w:val="22"/>
        </w:rPr>
      </w:pPr>
      <w:r w:rsidRPr="009639ED">
        <w:rPr>
          <w:rFonts w:ascii="Arial" w:hAnsi="Arial" w:cs="Arial"/>
          <w:b/>
          <w:bCs/>
          <w:sz w:val="22"/>
          <w:szCs w:val="22"/>
        </w:rPr>
        <w:t>Commonwealth of Virginia Executive Search Consulting Firm Usage Report</w:t>
      </w:r>
    </w:p>
    <w:tbl>
      <w:tblPr>
        <w:tblW w:w="13050" w:type="dxa"/>
        <w:tblInd w:w="710" w:type="dxa"/>
        <w:tblLayout w:type="fixed"/>
        <w:tblCellMar>
          <w:left w:w="0" w:type="dxa"/>
          <w:right w:w="0" w:type="dxa"/>
        </w:tblCellMar>
        <w:tblLook w:val="01E0" w:firstRow="1" w:lastRow="1" w:firstColumn="1" w:lastColumn="1" w:noHBand="0" w:noVBand="0"/>
      </w:tblPr>
      <w:tblGrid>
        <w:gridCol w:w="2890"/>
        <w:gridCol w:w="2461"/>
        <w:gridCol w:w="1166"/>
        <w:gridCol w:w="1262"/>
        <w:gridCol w:w="1232"/>
        <w:gridCol w:w="1262"/>
        <w:gridCol w:w="1325"/>
        <w:gridCol w:w="1452"/>
      </w:tblGrid>
      <w:tr w:rsidR="009639ED" w:rsidRPr="009639ED" w:rsidTr="00931317">
        <w:trPr>
          <w:trHeight w:hRule="exact" w:val="1731"/>
        </w:trPr>
        <w:tc>
          <w:tcPr>
            <w:tcW w:w="2890" w:type="dxa"/>
            <w:tcBorders>
              <w:top w:val="single" w:sz="8" w:space="0" w:color="000000"/>
              <w:left w:val="single" w:sz="8" w:space="0" w:color="000000"/>
              <w:bottom w:val="single" w:sz="8" w:space="0" w:color="000000"/>
              <w:right w:val="single" w:sz="8" w:space="0" w:color="000000"/>
            </w:tcBorders>
            <w:shd w:val="clear" w:color="auto" w:fill="C0C0C0"/>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b/>
                <w:sz w:val="22"/>
                <w:szCs w:val="22"/>
              </w:rPr>
              <w:t>Agency Name</w:t>
            </w:r>
          </w:p>
        </w:tc>
        <w:tc>
          <w:tcPr>
            <w:tcW w:w="2461" w:type="dxa"/>
            <w:tcBorders>
              <w:top w:val="single" w:sz="8" w:space="0" w:color="000000"/>
              <w:left w:val="single" w:sz="8" w:space="0" w:color="000000"/>
              <w:bottom w:val="single" w:sz="8" w:space="0" w:color="000000"/>
              <w:right w:val="single" w:sz="8" w:space="0" w:color="000000"/>
            </w:tcBorders>
            <w:shd w:val="clear" w:color="auto" w:fill="C0C0C0"/>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b/>
                <w:sz w:val="22"/>
                <w:szCs w:val="22"/>
              </w:rPr>
              <w:t>Title of Position for Recruitment</w:t>
            </w:r>
          </w:p>
        </w:tc>
        <w:tc>
          <w:tcPr>
            <w:tcW w:w="1166" w:type="dxa"/>
            <w:tcBorders>
              <w:top w:val="single" w:sz="8" w:space="0" w:color="000000"/>
              <w:left w:val="single" w:sz="8" w:space="0" w:color="000000"/>
              <w:bottom w:val="single" w:sz="8" w:space="0" w:color="000000"/>
              <w:right w:val="single" w:sz="8" w:space="0" w:color="000000"/>
            </w:tcBorders>
            <w:shd w:val="clear" w:color="auto" w:fill="C0C0C0"/>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b/>
                <w:sz w:val="22"/>
                <w:szCs w:val="22"/>
              </w:rPr>
              <w:t>Salary Hired Candidate Accepted</w:t>
            </w: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b/>
                <w:sz w:val="22"/>
                <w:szCs w:val="22"/>
              </w:rPr>
              <w:t>Total Number of Candidates Referred to Agency</w:t>
            </w:r>
          </w:p>
        </w:tc>
        <w:tc>
          <w:tcPr>
            <w:tcW w:w="1232" w:type="dxa"/>
            <w:tcBorders>
              <w:top w:val="single" w:sz="8" w:space="0" w:color="000000"/>
              <w:left w:val="single" w:sz="8" w:space="0" w:color="000000"/>
              <w:bottom w:val="single" w:sz="8" w:space="0" w:color="000000"/>
              <w:right w:val="single" w:sz="8" w:space="0" w:color="000000"/>
            </w:tcBorders>
            <w:shd w:val="clear" w:color="auto" w:fill="C0C0C0"/>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b/>
                <w:sz w:val="22"/>
                <w:szCs w:val="22"/>
              </w:rPr>
              <w:t>Number of Minority Candidates Referred to Agency</w:t>
            </w:r>
          </w:p>
        </w:tc>
        <w:tc>
          <w:tcPr>
            <w:tcW w:w="1262" w:type="dxa"/>
            <w:tcBorders>
              <w:top w:val="single" w:sz="8" w:space="0" w:color="000000"/>
              <w:left w:val="single" w:sz="8" w:space="0" w:color="000000"/>
              <w:bottom w:val="single" w:sz="8" w:space="0" w:color="000000"/>
              <w:right w:val="single" w:sz="8" w:space="0" w:color="000000"/>
            </w:tcBorders>
            <w:shd w:val="clear" w:color="auto" w:fill="C0C0C0"/>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b/>
                <w:sz w:val="22"/>
                <w:szCs w:val="22"/>
              </w:rPr>
              <w:t>Number of Female Candidates Referred to Agency</w:t>
            </w:r>
          </w:p>
        </w:tc>
        <w:tc>
          <w:tcPr>
            <w:tcW w:w="1325" w:type="dxa"/>
            <w:tcBorders>
              <w:top w:val="single" w:sz="8" w:space="0" w:color="000000"/>
              <w:left w:val="single" w:sz="8" w:space="0" w:color="000000"/>
              <w:bottom w:val="single" w:sz="8" w:space="0" w:color="000000"/>
              <w:right w:val="single" w:sz="8" w:space="0" w:color="000000"/>
            </w:tcBorders>
            <w:shd w:val="clear" w:color="auto" w:fill="C0C0C0"/>
          </w:tcPr>
          <w:p w:rsidR="009639ED" w:rsidRPr="009639ED" w:rsidRDefault="009639ED" w:rsidP="009639ED">
            <w:pPr>
              <w:pStyle w:val="Default"/>
              <w:rPr>
                <w:rFonts w:ascii="Arial" w:hAnsi="Arial" w:cs="Arial"/>
                <w:sz w:val="22"/>
                <w:szCs w:val="22"/>
              </w:rPr>
            </w:pPr>
            <w:r w:rsidRPr="009639ED">
              <w:rPr>
                <w:rFonts w:ascii="Arial" w:hAnsi="Arial" w:cs="Arial"/>
                <w:b/>
                <w:sz w:val="22"/>
                <w:szCs w:val="22"/>
              </w:rPr>
              <w:t>Number of Candidates with Veteran Status Referred to Agency</w:t>
            </w:r>
          </w:p>
        </w:tc>
        <w:tc>
          <w:tcPr>
            <w:tcW w:w="1452" w:type="dxa"/>
            <w:tcBorders>
              <w:top w:val="single" w:sz="8" w:space="0" w:color="000000"/>
              <w:left w:val="single" w:sz="8" w:space="0" w:color="000000"/>
              <w:bottom w:val="single" w:sz="8" w:space="0" w:color="000000"/>
              <w:right w:val="single" w:sz="8" w:space="0" w:color="000000"/>
            </w:tcBorders>
            <w:shd w:val="clear" w:color="auto" w:fill="C0C0C0"/>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b/>
                <w:sz w:val="22"/>
                <w:szCs w:val="22"/>
              </w:rPr>
              <w:t>Type of Background Check Conducted</w:t>
            </w: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Virginia Economic Development Partne</w:t>
            </w: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Pres &amp; CEO</w:t>
            </w: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$260,500</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6</w:t>
            </w: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2</w:t>
            </w: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Education</w:t>
            </w: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Virginia Economic Development</w:t>
            </w: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Executive Director</w:t>
            </w: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12</w:t>
            </w: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0</w:t>
            </w: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Education</w:t>
            </w: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Virginia Department of Transportation</w:t>
            </w: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Commissioner</w:t>
            </w: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10</w:t>
            </w: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1</w:t>
            </w: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Education</w:t>
            </w: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Virginia Department of Transportation</w:t>
            </w: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Commissioner</w:t>
            </w: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$189,000</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7</w:t>
            </w: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0</w:t>
            </w: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Education</w:t>
            </w: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Virginia Department of Transportation</w:t>
            </w: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Commissioner, VDOT</w:t>
            </w: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8</w:t>
            </w: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2</w:t>
            </w: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r w:rsidRPr="009639ED">
              <w:rPr>
                <w:rFonts w:ascii="Arial" w:hAnsi="Arial" w:cs="Arial"/>
                <w:sz w:val="22"/>
                <w:szCs w:val="22"/>
              </w:rPr>
              <w:t>Education</w:t>
            </w:r>
          </w:p>
        </w:tc>
      </w:tr>
      <w:tr w:rsidR="009639ED" w:rsidRPr="009639ED" w:rsidTr="00931317">
        <w:trPr>
          <w:trHeight w:hRule="exact" w:val="742"/>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sz w:val="22"/>
                <w:szCs w:val="22"/>
              </w:rPr>
              <w:t>Commonwealth of Virginia</w:t>
            </w: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sz w:val="22"/>
                <w:szCs w:val="22"/>
              </w:rPr>
              <w:t>Director, Dept. of Medical Assistance Services</w:t>
            </w: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sz w:val="22"/>
                <w:szCs w:val="22"/>
              </w:rPr>
              <w:t>$185,000</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sz w:val="22"/>
                <w:szCs w:val="22"/>
              </w:rPr>
              <w:t>9</w:t>
            </w: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sz w:val="22"/>
                <w:szCs w:val="22"/>
              </w:rPr>
              <w:t>4</w:t>
            </w: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sz w:val="22"/>
                <w:szCs w:val="22"/>
              </w:rPr>
              <w:t>n/a</w:t>
            </w: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p>
          <w:p w:rsidR="009639ED" w:rsidRPr="009639ED" w:rsidRDefault="009639ED" w:rsidP="009639ED">
            <w:pPr>
              <w:pStyle w:val="Default"/>
              <w:rPr>
                <w:rFonts w:ascii="Arial" w:hAnsi="Arial" w:cs="Arial"/>
                <w:sz w:val="22"/>
                <w:szCs w:val="22"/>
              </w:rPr>
            </w:pPr>
            <w:r w:rsidRPr="009639ED">
              <w:rPr>
                <w:rFonts w:ascii="Arial" w:hAnsi="Arial" w:cs="Arial"/>
                <w:sz w:val="22"/>
                <w:szCs w:val="22"/>
              </w:rPr>
              <w:t>Education</w:t>
            </w: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r>
      <w:tr w:rsidR="009639ED" w:rsidRPr="009639ED" w:rsidTr="00931317">
        <w:trPr>
          <w:trHeight w:hRule="exact" w:val="247"/>
        </w:trPr>
        <w:tc>
          <w:tcPr>
            <w:tcW w:w="2890"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2461"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166"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3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26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325"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c>
          <w:tcPr>
            <w:tcW w:w="1452" w:type="dxa"/>
            <w:tcBorders>
              <w:top w:val="single" w:sz="8" w:space="0" w:color="000000"/>
              <w:left w:val="single" w:sz="8" w:space="0" w:color="000000"/>
              <w:bottom w:val="single" w:sz="8" w:space="0" w:color="000000"/>
              <w:right w:val="single" w:sz="8" w:space="0" w:color="000000"/>
            </w:tcBorders>
          </w:tcPr>
          <w:p w:rsidR="009639ED" w:rsidRPr="009639ED" w:rsidRDefault="009639ED" w:rsidP="009639ED">
            <w:pPr>
              <w:pStyle w:val="Default"/>
              <w:rPr>
                <w:rFonts w:ascii="Arial" w:hAnsi="Arial" w:cs="Arial"/>
                <w:sz w:val="22"/>
                <w:szCs w:val="22"/>
              </w:rPr>
            </w:pPr>
          </w:p>
        </w:tc>
      </w:tr>
    </w:tbl>
    <w:p w:rsidR="009639ED" w:rsidRPr="009639ED" w:rsidRDefault="009639ED" w:rsidP="009639ED"/>
    <w:p w:rsidR="009639ED" w:rsidRPr="009639ED" w:rsidRDefault="009639ED" w:rsidP="009639ED"/>
    <w:p w:rsidR="009639ED" w:rsidRDefault="009639ED" w:rsidP="009639ED">
      <w:pPr>
        <w:rPr>
          <w:rFonts w:eastAsiaTheme="minorHAnsi"/>
        </w:rPr>
      </w:pPr>
    </w:p>
    <w:p w:rsidR="00EC4EBD" w:rsidRDefault="00EC4EBD" w:rsidP="009639ED">
      <w:pPr>
        <w:rPr>
          <w:rFonts w:eastAsiaTheme="minorHAnsi"/>
        </w:rPr>
      </w:pPr>
    </w:p>
    <w:p w:rsidR="00EC4EBD" w:rsidRDefault="00EC4EBD" w:rsidP="009639ED">
      <w:pPr>
        <w:rPr>
          <w:rFonts w:eastAsiaTheme="minorHAnsi"/>
        </w:rPr>
      </w:pPr>
    </w:p>
    <w:p w:rsidR="00EC4EBD" w:rsidRDefault="00EC4EBD" w:rsidP="009639ED">
      <w:pPr>
        <w:rPr>
          <w:rFonts w:eastAsiaTheme="minorHAnsi"/>
        </w:rPr>
      </w:pPr>
    </w:p>
    <w:p w:rsidR="00EC4EBD" w:rsidRDefault="00EC4EBD" w:rsidP="009639ED">
      <w:pPr>
        <w:rPr>
          <w:rFonts w:eastAsiaTheme="minorHAnsi"/>
        </w:rPr>
      </w:pPr>
    </w:p>
    <w:p w:rsidR="00EC4EBD" w:rsidRDefault="00EC4EBD" w:rsidP="009639ED">
      <w:pPr>
        <w:rPr>
          <w:rFonts w:eastAsiaTheme="minorHAnsi"/>
        </w:rPr>
      </w:pPr>
    </w:p>
    <w:p w:rsidR="00EC4EBD" w:rsidRDefault="00EC4EBD" w:rsidP="009639ED">
      <w:pPr>
        <w:rPr>
          <w:rFonts w:eastAsiaTheme="minorHAnsi"/>
        </w:rPr>
      </w:pPr>
    </w:p>
    <w:p w:rsidR="00EC4EBD" w:rsidRDefault="00EC4EBD" w:rsidP="009639ED">
      <w:pPr>
        <w:rPr>
          <w:rFonts w:eastAsiaTheme="minorHAnsi"/>
        </w:rPr>
      </w:pPr>
    </w:p>
    <w:p w:rsidR="00EC4EBD" w:rsidRDefault="00EC4EBD" w:rsidP="009639ED">
      <w:pPr>
        <w:rPr>
          <w:rFonts w:eastAsiaTheme="minorHAnsi"/>
        </w:rPr>
      </w:pPr>
    </w:p>
    <w:p w:rsidR="00EC4EBD" w:rsidRDefault="000B1B1E" w:rsidP="00EC4EBD">
      <w:pPr>
        <w:jc w:val="center"/>
        <w:rPr>
          <w:rFonts w:eastAsiaTheme="minorHAnsi"/>
        </w:rPr>
      </w:pPr>
      <w:r>
        <w:rPr>
          <w:rFonts w:eastAsiaTheme="minorHAnsi"/>
        </w:rPr>
        <w:t>30</w:t>
      </w:r>
    </w:p>
    <w:sectPr w:rsidR="00EC4EBD" w:rsidSect="007F7884">
      <w:pgSz w:w="15840" w:h="12240" w:orient="landscape" w:code="1"/>
      <w:pgMar w:top="1440" w:right="821" w:bottom="144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B4" w:rsidRDefault="004657B4" w:rsidP="00D337F1">
      <w:pPr>
        <w:pStyle w:val="Default"/>
      </w:pPr>
      <w:r>
        <w:separator/>
      </w:r>
    </w:p>
  </w:endnote>
  <w:endnote w:type="continuationSeparator" w:id="0">
    <w:p w:rsidR="004657B4" w:rsidRDefault="004657B4" w:rsidP="00D337F1">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JGNM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72" w:rsidRPr="00953DAD" w:rsidRDefault="00556272" w:rsidP="00953DAD">
    <w:pPr>
      <w:pStyle w:val="Footer"/>
      <w:jc w:val="center"/>
      <w:rPr>
        <w:rFonts w:ascii="Arial" w:hAnsi="Arial" w:cs="Arial"/>
      </w:rPr>
    </w:pPr>
    <w:r w:rsidRPr="00953DAD">
      <w:rPr>
        <w:rStyle w:val="PageNumber"/>
        <w:rFonts w:ascii="Arial" w:hAnsi="Arial" w:cs="Arial"/>
      </w:rPr>
      <w:fldChar w:fldCharType="begin"/>
    </w:r>
    <w:r w:rsidRPr="00953DAD">
      <w:rPr>
        <w:rStyle w:val="PageNumber"/>
        <w:rFonts w:ascii="Arial" w:hAnsi="Arial" w:cs="Arial"/>
      </w:rPr>
      <w:instrText xml:space="preserve"> PAGE </w:instrText>
    </w:r>
    <w:r w:rsidRPr="00953DAD">
      <w:rPr>
        <w:rStyle w:val="PageNumber"/>
        <w:rFonts w:ascii="Arial" w:hAnsi="Arial" w:cs="Arial"/>
      </w:rPr>
      <w:fldChar w:fldCharType="separate"/>
    </w:r>
    <w:r w:rsidR="00254941">
      <w:rPr>
        <w:rStyle w:val="PageNumber"/>
        <w:rFonts w:ascii="Arial" w:hAnsi="Arial" w:cs="Arial"/>
        <w:noProof/>
      </w:rPr>
      <w:t>1</w:t>
    </w:r>
    <w:r w:rsidRPr="00953DAD">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72" w:rsidRPr="00953DAD" w:rsidRDefault="00556272" w:rsidP="00953DAD">
    <w:pPr>
      <w:pStyle w:val="Footer"/>
      <w:jc w:val="center"/>
      <w:rPr>
        <w:rFonts w:ascii="Arial" w:hAnsi="Arial" w:cs="Arial"/>
      </w:rPr>
    </w:pPr>
    <w:r w:rsidRPr="00953DAD">
      <w:rPr>
        <w:rStyle w:val="PageNumber"/>
        <w:rFonts w:ascii="Arial" w:hAnsi="Arial" w:cs="Arial"/>
      </w:rPr>
      <w:fldChar w:fldCharType="begin"/>
    </w:r>
    <w:r w:rsidRPr="00953DAD">
      <w:rPr>
        <w:rStyle w:val="PageNumber"/>
        <w:rFonts w:ascii="Arial" w:hAnsi="Arial" w:cs="Arial"/>
      </w:rPr>
      <w:instrText xml:space="preserve"> PAGE </w:instrText>
    </w:r>
    <w:r w:rsidRPr="00953DAD">
      <w:rPr>
        <w:rStyle w:val="PageNumber"/>
        <w:rFonts w:ascii="Arial" w:hAnsi="Arial" w:cs="Arial"/>
      </w:rPr>
      <w:fldChar w:fldCharType="separate"/>
    </w:r>
    <w:r w:rsidR="00254941">
      <w:rPr>
        <w:rStyle w:val="PageNumber"/>
        <w:rFonts w:ascii="Arial" w:hAnsi="Arial" w:cs="Arial"/>
        <w:noProof/>
      </w:rPr>
      <w:t>2</w:t>
    </w:r>
    <w:r w:rsidRPr="00953DAD">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72" w:rsidRDefault="00556272">
    <w:pPr>
      <w:spacing w:line="14" w:lineRule="auto"/>
    </w:pPr>
    <w:r>
      <w:rPr>
        <w:noProof/>
      </w:rPr>
      <mc:AlternateContent>
        <mc:Choice Requires="wps">
          <w:drawing>
            <wp:anchor distT="0" distB="0" distL="114300" distR="114300" simplePos="0" relativeHeight="251657728" behindDoc="1" locked="0" layoutInCell="1" allowOverlap="1" wp14:anchorId="591FAF9D" wp14:editId="2FA10E40">
              <wp:simplePos x="0" y="0"/>
              <wp:positionH relativeFrom="page">
                <wp:posOffset>11327130</wp:posOffset>
              </wp:positionH>
              <wp:positionV relativeFrom="page">
                <wp:posOffset>7004685</wp:posOffset>
              </wp:positionV>
              <wp:extent cx="803275" cy="309245"/>
              <wp:effectExtent l="0" t="0" r="1587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272" w:rsidRDefault="00556272">
                          <w:pPr>
                            <w:spacing w:line="224" w:lineRule="exact"/>
                            <w:ind w:left="27"/>
                            <w:rPr>
                              <w:rFonts w:ascii="Arial" w:eastAsia="Arial" w:hAnsi="Arial" w:cs="Arial"/>
                            </w:rPr>
                          </w:pPr>
                          <w:r>
                            <w:rPr>
                              <w:rFonts w:ascii="Arial"/>
                              <w:spacing w:val="-1"/>
                            </w:rPr>
                            <w:t>DHRM-AHRS</w:t>
                          </w:r>
                        </w:p>
                        <w:p w:rsidR="00556272" w:rsidRDefault="00556272">
                          <w:pPr>
                            <w:spacing w:before="17"/>
                            <w:ind w:left="20"/>
                            <w:rPr>
                              <w:rFonts w:ascii="Arial" w:eastAsia="Arial" w:hAnsi="Arial" w:cs="Arial"/>
                            </w:rPr>
                          </w:pPr>
                          <w:r>
                            <w:rPr>
                              <w:rFonts w:ascii="Arial"/>
                              <w:spacing w:val="-1"/>
                            </w:rPr>
                            <w:t>April</w:t>
                          </w:r>
                          <w:r>
                            <w:rPr>
                              <w:rFonts w:ascii="Arial"/>
                              <w:spacing w:val="-8"/>
                            </w:rPr>
                            <w:t xml:space="preserve"> </w:t>
                          </w:r>
                          <w:r>
                            <w:rPr>
                              <w:rFonts w:ascii="Arial"/>
                              <w:spacing w:val="-1"/>
                            </w:rPr>
                            <w:t>27,</w:t>
                          </w:r>
                          <w:r>
                            <w:rPr>
                              <w:rFonts w:ascii="Arial"/>
                              <w:spacing w:val="-7"/>
                            </w:rPr>
                            <w:t xml:space="preserve"> </w:t>
                          </w:r>
                          <w:r>
                            <w:rPr>
                              <w:rFonts w:ascii="Arial"/>
                              <w:spacing w:val="-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AF9D" id="_x0000_t202" coordsize="21600,21600" o:spt="202" path="m,l,21600r21600,l21600,xe">
              <v:stroke joinstyle="miter"/>
              <v:path gradientshapeok="t" o:connecttype="rect"/>
            </v:shapetype>
            <v:shape id="Text Box 1" o:spid="_x0000_s1026" type="#_x0000_t202" style="position:absolute;margin-left:891.9pt;margin-top:551.55pt;width:63.25pt;height:2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rdqw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" filled="f" stroked="f">
              <v:textbox inset="0,0,0,0">
                <w:txbxContent>
                  <w:p w:rsidR="00556272" w:rsidRDefault="00556272">
                    <w:pPr>
                      <w:spacing w:line="224" w:lineRule="exact"/>
                      <w:ind w:left="27"/>
                      <w:rPr>
                        <w:rFonts w:ascii="Arial" w:eastAsia="Arial" w:hAnsi="Arial" w:cs="Arial"/>
                      </w:rPr>
                    </w:pPr>
                    <w:r>
                      <w:rPr>
                        <w:rFonts w:ascii="Arial"/>
                        <w:spacing w:val="-1"/>
                      </w:rPr>
                      <w:t>DHRM-AHRS</w:t>
                    </w:r>
                  </w:p>
                  <w:p w:rsidR="00556272" w:rsidRDefault="00556272">
                    <w:pPr>
                      <w:spacing w:before="17"/>
                      <w:ind w:left="20"/>
                      <w:rPr>
                        <w:rFonts w:ascii="Arial" w:eastAsia="Arial" w:hAnsi="Arial" w:cs="Arial"/>
                      </w:rPr>
                    </w:pPr>
                    <w:r>
                      <w:rPr>
                        <w:rFonts w:ascii="Arial"/>
                        <w:spacing w:val="-1"/>
                      </w:rPr>
                      <w:t>April</w:t>
                    </w:r>
                    <w:r>
                      <w:rPr>
                        <w:rFonts w:ascii="Arial"/>
                        <w:spacing w:val="-8"/>
                      </w:rPr>
                      <w:t xml:space="preserve"> </w:t>
                    </w:r>
                    <w:r>
                      <w:rPr>
                        <w:rFonts w:ascii="Arial"/>
                        <w:spacing w:val="-1"/>
                      </w:rPr>
                      <w:t>27,</w:t>
                    </w:r>
                    <w:r>
                      <w:rPr>
                        <w:rFonts w:ascii="Arial"/>
                        <w:spacing w:val="-7"/>
                      </w:rPr>
                      <w:t xml:space="preserve"> </w:t>
                    </w:r>
                    <w:r>
                      <w:rPr>
                        <w:rFonts w:ascii="Arial"/>
                        <w:spacing w:val="-1"/>
                      </w:rPr>
                      <w:t>2009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B4" w:rsidRDefault="004657B4" w:rsidP="00D337F1">
      <w:pPr>
        <w:pStyle w:val="Default"/>
      </w:pPr>
      <w:r>
        <w:separator/>
      </w:r>
    </w:p>
  </w:footnote>
  <w:footnote w:type="continuationSeparator" w:id="0">
    <w:p w:rsidR="004657B4" w:rsidRDefault="004657B4" w:rsidP="00D337F1">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9E6F32"/>
    <w:multiLevelType w:val="hybridMultilevel"/>
    <w:tmpl w:val="0D3CEC9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7918CF"/>
    <w:multiLevelType w:val="hybridMultilevel"/>
    <w:tmpl w:val="3DEE31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EA4420"/>
    <w:multiLevelType w:val="singleLevel"/>
    <w:tmpl w:val="5E30C394"/>
    <w:lvl w:ilvl="0">
      <w:start w:val="1"/>
      <w:numFmt w:val="lowerLetter"/>
      <w:lvlText w:val="%1."/>
      <w:legacy w:legacy="1" w:legacySpace="0" w:legacyIndent="720"/>
      <w:lvlJc w:val="left"/>
      <w:pPr>
        <w:ind w:left="2880" w:hanging="720"/>
      </w:pPr>
      <w:rPr>
        <w:rFonts w:cs="Times New Roman"/>
      </w:rPr>
    </w:lvl>
  </w:abstractNum>
  <w:abstractNum w:abstractNumId="3" w15:restartNumberingAfterBreak="0">
    <w:nsid w:val="07D7633D"/>
    <w:multiLevelType w:val="hybridMultilevel"/>
    <w:tmpl w:val="66681DAE"/>
    <w:lvl w:ilvl="0" w:tplc="CCC8B7B4">
      <w:start w:val="1"/>
      <w:numFmt w:val="lowerLetter"/>
      <w:lvlText w:val="%1."/>
      <w:lvlJc w:val="left"/>
      <w:pPr>
        <w:ind w:left="1440" w:hanging="450"/>
      </w:pPr>
      <w:rPr>
        <w:rFonts w:hint="default"/>
      </w:rPr>
    </w:lvl>
    <w:lvl w:ilvl="1" w:tplc="1D5A91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57E43"/>
    <w:multiLevelType w:val="singleLevel"/>
    <w:tmpl w:val="2C6A4358"/>
    <w:lvl w:ilvl="0">
      <w:start w:val="1"/>
      <w:numFmt w:val="lowerLetter"/>
      <w:lvlText w:val="%1."/>
      <w:legacy w:legacy="1" w:legacySpace="0" w:legacyIndent="360"/>
      <w:lvlJc w:val="left"/>
      <w:pPr>
        <w:ind w:left="2520" w:hanging="360"/>
      </w:pPr>
      <w:rPr>
        <w:rFonts w:cs="Times New Roman"/>
      </w:rPr>
    </w:lvl>
  </w:abstractNum>
  <w:abstractNum w:abstractNumId="5" w15:restartNumberingAfterBreak="0">
    <w:nsid w:val="0B0E380B"/>
    <w:multiLevelType w:val="hybridMultilevel"/>
    <w:tmpl w:val="9EF82AF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6" w15:restartNumberingAfterBreak="0">
    <w:nsid w:val="0B4E5371"/>
    <w:multiLevelType w:val="hybridMultilevel"/>
    <w:tmpl w:val="14B11831"/>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683A01D2">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D791AA0"/>
    <w:multiLevelType w:val="multilevel"/>
    <w:tmpl w:val="5DFAC010"/>
    <w:lvl w:ilvl="0">
      <w:start w:val="7"/>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1065"/>
        </w:tabs>
        <w:ind w:left="1065" w:hanging="525"/>
      </w:pPr>
      <w:rPr>
        <w:rFonts w:cs="Times New Roman" w:hint="default"/>
      </w:rPr>
    </w:lvl>
    <w:lvl w:ilvl="2">
      <w:start w:val="3"/>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15:restartNumberingAfterBreak="0">
    <w:nsid w:val="10E0E120"/>
    <w:multiLevelType w:val="hybridMultilevel"/>
    <w:tmpl w:val="385854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55756AE"/>
    <w:multiLevelType w:val="multilevel"/>
    <w:tmpl w:val="56043F96"/>
    <w:lvl w:ilvl="0">
      <w:start w:val="6"/>
      <w:numFmt w:val="decimal"/>
      <w:lvlText w:val="%1"/>
      <w:lvlJc w:val="left"/>
      <w:pPr>
        <w:tabs>
          <w:tab w:val="num" w:pos="465"/>
        </w:tabs>
        <w:ind w:left="465" w:hanging="465"/>
      </w:pPr>
      <w:rPr>
        <w:rFonts w:cs="Times New Roman" w:hint="default"/>
      </w:rPr>
    </w:lvl>
    <w:lvl w:ilvl="1">
      <w:start w:val="15"/>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1A0C6480"/>
    <w:multiLevelType w:val="singleLevel"/>
    <w:tmpl w:val="F9E0B70E"/>
    <w:lvl w:ilvl="0">
      <w:start w:val="1"/>
      <w:numFmt w:val="decimal"/>
      <w:lvlText w:val="%1."/>
      <w:legacy w:legacy="1" w:legacySpace="0" w:legacyIndent="720"/>
      <w:lvlJc w:val="left"/>
      <w:pPr>
        <w:ind w:left="2160" w:hanging="720"/>
      </w:pPr>
      <w:rPr>
        <w:rFonts w:cs="Times New Roman"/>
      </w:rPr>
    </w:lvl>
  </w:abstractNum>
  <w:abstractNum w:abstractNumId="11" w15:restartNumberingAfterBreak="0">
    <w:nsid w:val="1C9F390A"/>
    <w:multiLevelType w:val="singleLevel"/>
    <w:tmpl w:val="5E30C394"/>
    <w:lvl w:ilvl="0">
      <w:start w:val="1"/>
      <w:numFmt w:val="lowerLetter"/>
      <w:lvlText w:val="%1."/>
      <w:legacy w:legacy="1" w:legacySpace="0" w:legacyIndent="720"/>
      <w:lvlJc w:val="left"/>
      <w:pPr>
        <w:ind w:left="2880" w:hanging="720"/>
      </w:pPr>
      <w:rPr>
        <w:rFonts w:cs="Times New Roman"/>
      </w:rPr>
    </w:lvl>
  </w:abstractNum>
  <w:abstractNum w:abstractNumId="12" w15:restartNumberingAfterBreak="0">
    <w:nsid w:val="242F66C9"/>
    <w:multiLevelType w:val="hybridMultilevel"/>
    <w:tmpl w:val="E5DE1F32"/>
    <w:lvl w:ilvl="0" w:tplc="88A464D2">
      <w:start w:val="1"/>
      <w:numFmt w:val="upperRoman"/>
      <w:lvlText w:val="%1."/>
      <w:lvlJc w:val="righ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4B14C9"/>
    <w:multiLevelType w:val="hybridMultilevel"/>
    <w:tmpl w:val="64739DA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7DB292A"/>
    <w:multiLevelType w:val="hybridMultilevel"/>
    <w:tmpl w:val="F1C6E706"/>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5" w15:restartNumberingAfterBreak="0">
    <w:nsid w:val="289A4CC8"/>
    <w:multiLevelType w:val="hybridMultilevel"/>
    <w:tmpl w:val="BD724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1E96A74"/>
    <w:multiLevelType w:val="singleLevel"/>
    <w:tmpl w:val="2C6A4358"/>
    <w:lvl w:ilvl="0">
      <w:start w:val="1"/>
      <w:numFmt w:val="lowerLetter"/>
      <w:lvlText w:val="%1."/>
      <w:legacy w:legacy="1" w:legacySpace="0" w:legacyIndent="360"/>
      <w:lvlJc w:val="left"/>
      <w:pPr>
        <w:ind w:left="2520" w:hanging="360"/>
      </w:pPr>
      <w:rPr>
        <w:rFonts w:cs="Times New Roman"/>
      </w:rPr>
    </w:lvl>
  </w:abstractNum>
  <w:abstractNum w:abstractNumId="17" w15:restartNumberingAfterBreak="0">
    <w:nsid w:val="36AA5F7A"/>
    <w:multiLevelType w:val="hybridMultilevel"/>
    <w:tmpl w:val="07DE261C"/>
    <w:lvl w:ilvl="0" w:tplc="68666EE8">
      <w:start w:val="1"/>
      <w:numFmt w:val="lowerLetter"/>
      <w:lvlText w:val="%1."/>
      <w:lvlJc w:val="left"/>
      <w:pPr>
        <w:ind w:left="2610" w:hanging="45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9E96327"/>
    <w:multiLevelType w:val="hybridMultilevel"/>
    <w:tmpl w:val="2B4667B2"/>
    <w:lvl w:ilvl="0" w:tplc="88A464D2">
      <w:start w:val="1"/>
      <w:numFmt w:val="upperRoman"/>
      <w:lvlText w:val="%1."/>
      <w:lvlJc w:val="righ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B7941EF"/>
    <w:multiLevelType w:val="multilevel"/>
    <w:tmpl w:val="85B6FC96"/>
    <w:lvl w:ilvl="0">
      <w:start w:val="7"/>
      <w:numFmt w:val="decimal"/>
      <w:lvlText w:val="%1"/>
      <w:lvlJc w:val="left"/>
      <w:pPr>
        <w:tabs>
          <w:tab w:val="num" w:pos="465"/>
        </w:tabs>
        <w:ind w:left="465" w:hanging="465"/>
      </w:pPr>
      <w:rPr>
        <w:rFonts w:cs="Times New Roman" w:hint="default"/>
      </w:rPr>
    </w:lvl>
    <w:lvl w:ilvl="1">
      <w:start w:val="16"/>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69170F"/>
    <w:multiLevelType w:val="hybridMultilevel"/>
    <w:tmpl w:val="7F58D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E457C8"/>
    <w:multiLevelType w:val="hybridMultilevel"/>
    <w:tmpl w:val="2154E19A"/>
    <w:lvl w:ilvl="0" w:tplc="8FFA0EB2">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E01AE1"/>
    <w:multiLevelType w:val="singleLevel"/>
    <w:tmpl w:val="0682E1DA"/>
    <w:lvl w:ilvl="0">
      <w:start w:val="2"/>
      <w:numFmt w:val="decimal"/>
      <w:lvlText w:val="%1."/>
      <w:legacy w:legacy="1" w:legacySpace="0" w:legacyIndent="720"/>
      <w:lvlJc w:val="left"/>
      <w:pPr>
        <w:ind w:left="2160" w:hanging="720"/>
      </w:pPr>
      <w:rPr>
        <w:rFonts w:cs="Times New Roman"/>
      </w:rPr>
    </w:lvl>
  </w:abstractNum>
  <w:abstractNum w:abstractNumId="23" w15:restartNumberingAfterBreak="0">
    <w:nsid w:val="4D282F9B"/>
    <w:multiLevelType w:val="multilevel"/>
    <w:tmpl w:val="E8C4681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51DE031E"/>
    <w:multiLevelType w:val="hybridMultilevel"/>
    <w:tmpl w:val="8208F37E"/>
    <w:lvl w:ilvl="0" w:tplc="F4FAD870">
      <w:start w:val="1"/>
      <w:numFmt w:val="bullet"/>
      <w:lvlText w:val=""/>
      <w:lvlJc w:val="left"/>
      <w:pPr>
        <w:tabs>
          <w:tab w:val="num" w:pos="1800"/>
        </w:tabs>
        <w:ind w:left="1800" w:hanging="360"/>
      </w:pPr>
      <w:rPr>
        <w:rFonts w:ascii="Symbol" w:hAnsi="Symbol" w:hint="default"/>
        <w:color w:val="auto"/>
        <w:sz w:val="44"/>
        <w:szCs w:val="44"/>
      </w:rPr>
    </w:lvl>
    <w:lvl w:ilvl="1" w:tplc="E9EC92E4">
      <w:start w:val="1"/>
      <w:numFmt w:val="decimal"/>
      <w:lvlText w:val="%2."/>
      <w:lvlJc w:val="left"/>
      <w:pPr>
        <w:tabs>
          <w:tab w:val="num" w:pos="2520"/>
        </w:tabs>
        <w:ind w:left="2520" w:hanging="720"/>
      </w:pPr>
      <w:rPr>
        <w:rFonts w:cs="Times New Roman" w:hint="default"/>
      </w:rPr>
    </w:lvl>
    <w:lvl w:ilvl="2" w:tplc="51CA48AE">
      <w:start w:val="12"/>
      <w:numFmt w:val="decimal"/>
      <w:lvlText w:val="%3"/>
      <w:lvlJc w:val="left"/>
      <w:pPr>
        <w:tabs>
          <w:tab w:val="num" w:pos="3420"/>
        </w:tabs>
        <w:ind w:left="3420" w:hanging="720"/>
      </w:pPr>
      <w:rPr>
        <w:rFonts w:cs="Times New Roman" w:hint="default"/>
      </w:rPr>
    </w:lvl>
    <w:lvl w:ilvl="3" w:tplc="F4D89814">
      <w:start w:val="1212"/>
      <w:numFmt w:val="decimal"/>
      <w:lvlText w:val="%4"/>
      <w:lvlJc w:val="left"/>
      <w:pPr>
        <w:tabs>
          <w:tab w:val="num" w:pos="3975"/>
        </w:tabs>
        <w:ind w:left="3975" w:hanging="735"/>
      </w:pPr>
      <w:rPr>
        <w:rFonts w:cs="Times New Roman" w:hint="default"/>
      </w:rPr>
    </w:lvl>
    <w:lvl w:ilvl="4" w:tplc="3DEA86F6">
      <w:start w:val="1212"/>
      <w:numFmt w:val="decimal"/>
      <w:lvlText w:val="%5"/>
      <w:lvlJc w:val="left"/>
      <w:pPr>
        <w:tabs>
          <w:tab w:val="num" w:pos="4695"/>
        </w:tabs>
        <w:ind w:left="4695" w:hanging="735"/>
      </w:pPr>
      <w:rPr>
        <w:rFonts w:cs="Times New Roman" w:hint="default"/>
      </w:rPr>
    </w:lvl>
    <w:lvl w:ilvl="5" w:tplc="5768C3A8">
      <w:start w:val="1212"/>
      <w:numFmt w:val="decimal"/>
      <w:lvlText w:val="%6"/>
      <w:lvlJc w:val="left"/>
      <w:pPr>
        <w:tabs>
          <w:tab w:val="num" w:pos="5595"/>
        </w:tabs>
        <w:ind w:left="5595" w:hanging="735"/>
      </w:pPr>
      <w:rPr>
        <w:rFonts w:cs="Times New Roman" w:hint="default"/>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52083C6B"/>
    <w:multiLevelType w:val="multilevel"/>
    <w:tmpl w:val="4A88B4C6"/>
    <w:lvl w:ilvl="0">
      <w:start w:val="7"/>
      <w:numFmt w:val="decimal"/>
      <w:lvlText w:val="%1"/>
      <w:lvlJc w:val="left"/>
      <w:pPr>
        <w:tabs>
          <w:tab w:val="num" w:pos="465"/>
        </w:tabs>
        <w:ind w:left="465" w:hanging="465"/>
      </w:pPr>
      <w:rPr>
        <w:rFonts w:cs="Times New Roman" w:hint="default"/>
      </w:rPr>
    </w:lvl>
    <w:lvl w:ilvl="1">
      <w:start w:val="20"/>
      <w:numFmt w:val="decimal"/>
      <w:lvlText w:val="%1.%2"/>
      <w:lvlJc w:val="left"/>
      <w:pPr>
        <w:tabs>
          <w:tab w:val="num" w:pos="1185"/>
        </w:tabs>
        <w:ind w:left="1185" w:hanging="46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52787CEE"/>
    <w:multiLevelType w:val="singleLevel"/>
    <w:tmpl w:val="F65CE812"/>
    <w:lvl w:ilvl="0">
      <w:start w:val="2"/>
      <w:numFmt w:val="lowerLetter"/>
      <w:lvlText w:val="%1."/>
      <w:legacy w:legacy="1" w:legacySpace="0" w:legacyIndent="360"/>
      <w:lvlJc w:val="left"/>
      <w:pPr>
        <w:ind w:left="2520" w:hanging="360"/>
      </w:pPr>
      <w:rPr>
        <w:rFonts w:cs="Times New Roman"/>
      </w:rPr>
    </w:lvl>
  </w:abstractNum>
  <w:abstractNum w:abstractNumId="27" w15:restartNumberingAfterBreak="0">
    <w:nsid w:val="56DC0B1A"/>
    <w:multiLevelType w:val="hybridMultilevel"/>
    <w:tmpl w:val="3F52B9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11425"/>
    <w:multiLevelType w:val="hybridMultilevel"/>
    <w:tmpl w:val="5896D980"/>
    <w:lvl w:ilvl="0" w:tplc="6E9CED3C">
      <w:start w:val="1"/>
      <w:numFmt w:val="upperRoman"/>
      <w:lvlText w:val="%1."/>
      <w:lvlJc w:val="righ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C22558C"/>
    <w:multiLevelType w:val="hybridMultilevel"/>
    <w:tmpl w:val="D5968716"/>
    <w:lvl w:ilvl="0" w:tplc="B1BE56F0">
      <w:start w:val="1"/>
      <w:numFmt w:val="decimal"/>
      <w:lvlText w:val="%1."/>
      <w:lvlJc w:val="left"/>
      <w:pPr>
        <w:tabs>
          <w:tab w:val="num" w:pos="2160"/>
        </w:tabs>
        <w:ind w:left="2160" w:hanging="720"/>
      </w:pPr>
      <w:rPr>
        <w:rFonts w:cs="Times New Roman" w:hint="default"/>
      </w:rPr>
    </w:lvl>
    <w:lvl w:ilvl="1" w:tplc="CA8C0EA8">
      <w:start w:val="3"/>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5E032A"/>
    <w:multiLevelType w:val="hybridMultilevel"/>
    <w:tmpl w:val="5624120A"/>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15:restartNumberingAfterBreak="0">
    <w:nsid w:val="65A823E7"/>
    <w:multiLevelType w:val="singleLevel"/>
    <w:tmpl w:val="F9E0B70E"/>
    <w:lvl w:ilvl="0">
      <w:start w:val="1"/>
      <w:numFmt w:val="decimal"/>
      <w:lvlText w:val="%1."/>
      <w:legacy w:legacy="1" w:legacySpace="0" w:legacyIndent="720"/>
      <w:lvlJc w:val="left"/>
      <w:pPr>
        <w:ind w:left="2160" w:hanging="720"/>
      </w:pPr>
      <w:rPr>
        <w:rFonts w:cs="Times New Roman"/>
      </w:rPr>
    </w:lvl>
  </w:abstractNum>
  <w:abstractNum w:abstractNumId="32" w15:restartNumberingAfterBreak="0">
    <w:nsid w:val="65AB23E8"/>
    <w:multiLevelType w:val="hybridMultilevel"/>
    <w:tmpl w:val="F8D482D2"/>
    <w:lvl w:ilvl="0" w:tplc="2B6E698E">
      <w:start w:val="1"/>
      <w:numFmt w:val="lowerLetter"/>
      <w:lvlText w:val="%1."/>
      <w:lvlJc w:val="left"/>
      <w:pPr>
        <w:tabs>
          <w:tab w:val="num" w:pos="1800"/>
        </w:tabs>
        <w:ind w:left="1800" w:hanging="360"/>
      </w:pPr>
      <w:rPr>
        <w:rFonts w:cs="Times New Roman" w:hint="default"/>
      </w:rPr>
    </w:lvl>
    <w:lvl w:ilvl="1" w:tplc="E9EC92E4">
      <w:start w:val="1"/>
      <w:numFmt w:val="decimal"/>
      <w:lvlText w:val="%2."/>
      <w:lvlJc w:val="left"/>
      <w:pPr>
        <w:tabs>
          <w:tab w:val="num" w:pos="2520"/>
        </w:tabs>
        <w:ind w:left="2520" w:hanging="720"/>
      </w:pPr>
      <w:rPr>
        <w:rFonts w:cs="Times New Roman" w:hint="default"/>
      </w:rPr>
    </w:lvl>
    <w:lvl w:ilvl="2" w:tplc="51CA48AE">
      <w:start w:val="12"/>
      <w:numFmt w:val="decimal"/>
      <w:lvlText w:val="%3"/>
      <w:lvlJc w:val="left"/>
      <w:pPr>
        <w:tabs>
          <w:tab w:val="num" w:pos="3420"/>
        </w:tabs>
        <w:ind w:left="3420" w:hanging="720"/>
      </w:pPr>
      <w:rPr>
        <w:rFonts w:cs="Times New Roman" w:hint="default"/>
      </w:rPr>
    </w:lvl>
    <w:lvl w:ilvl="3" w:tplc="F4D89814">
      <w:start w:val="1212"/>
      <w:numFmt w:val="decimal"/>
      <w:lvlText w:val="%4"/>
      <w:lvlJc w:val="left"/>
      <w:pPr>
        <w:tabs>
          <w:tab w:val="num" w:pos="3975"/>
        </w:tabs>
        <w:ind w:left="3975" w:hanging="735"/>
      </w:pPr>
      <w:rPr>
        <w:rFonts w:cs="Times New Roman" w:hint="default"/>
      </w:rPr>
    </w:lvl>
    <w:lvl w:ilvl="4" w:tplc="3DEA86F6">
      <w:start w:val="1212"/>
      <w:numFmt w:val="decimal"/>
      <w:lvlText w:val="%5"/>
      <w:lvlJc w:val="left"/>
      <w:pPr>
        <w:tabs>
          <w:tab w:val="num" w:pos="4695"/>
        </w:tabs>
        <w:ind w:left="4695" w:hanging="735"/>
      </w:pPr>
      <w:rPr>
        <w:rFonts w:cs="Times New Roman" w:hint="default"/>
      </w:rPr>
    </w:lvl>
    <w:lvl w:ilvl="5" w:tplc="5768C3A8">
      <w:start w:val="1212"/>
      <w:numFmt w:val="decimal"/>
      <w:lvlText w:val="%6"/>
      <w:lvlJc w:val="left"/>
      <w:pPr>
        <w:tabs>
          <w:tab w:val="num" w:pos="5595"/>
        </w:tabs>
        <w:ind w:left="5595" w:hanging="735"/>
      </w:pPr>
      <w:rPr>
        <w:rFonts w:cs="Times New Roman" w:hint="default"/>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66977E71"/>
    <w:multiLevelType w:val="hybridMultilevel"/>
    <w:tmpl w:val="FE3A87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3B12A3"/>
    <w:multiLevelType w:val="hybridMultilevel"/>
    <w:tmpl w:val="63A0535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83E6886"/>
    <w:multiLevelType w:val="hybridMultilevel"/>
    <w:tmpl w:val="EB9A3A24"/>
    <w:lvl w:ilvl="0" w:tplc="8CA0515A">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83F145F"/>
    <w:multiLevelType w:val="hybridMultilevel"/>
    <w:tmpl w:val="EF74DB94"/>
    <w:lvl w:ilvl="0" w:tplc="A936177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68B531B7"/>
    <w:multiLevelType w:val="singleLevel"/>
    <w:tmpl w:val="0682E1DA"/>
    <w:lvl w:ilvl="0">
      <w:start w:val="2"/>
      <w:numFmt w:val="decimal"/>
      <w:lvlText w:val="%1."/>
      <w:legacy w:legacy="1" w:legacySpace="0" w:legacyIndent="720"/>
      <w:lvlJc w:val="left"/>
      <w:pPr>
        <w:ind w:left="2160" w:hanging="720"/>
      </w:pPr>
      <w:rPr>
        <w:rFonts w:cs="Times New Roman"/>
      </w:rPr>
    </w:lvl>
  </w:abstractNum>
  <w:abstractNum w:abstractNumId="38" w15:restartNumberingAfterBreak="0">
    <w:nsid w:val="6AEB0FD3"/>
    <w:multiLevelType w:val="hybridMultilevel"/>
    <w:tmpl w:val="C9BA728E"/>
    <w:lvl w:ilvl="0" w:tplc="CAB88056">
      <w:start w:val="1"/>
      <w:numFmt w:val="upperRoman"/>
      <w:lvlText w:val="%1."/>
      <w:lvlJc w:val="left"/>
      <w:pPr>
        <w:ind w:left="1245" w:hanging="720"/>
      </w:pPr>
      <w:rPr>
        <w:rFonts w:hint="default"/>
        <w:b/>
        <w:i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73B94B6B"/>
    <w:multiLevelType w:val="singleLevel"/>
    <w:tmpl w:val="011AB0D6"/>
    <w:lvl w:ilvl="0">
      <w:start w:val="1"/>
      <w:numFmt w:val="decimal"/>
      <w:lvlText w:val="(%1)"/>
      <w:legacy w:legacy="1" w:legacySpace="0" w:legacyIndent="360"/>
      <w:lvlJc w:val="left"/>
      <w:pPr>
        <w:ind w:left="3240" w:hanging="360"/>
      </w:pPr>
      <w:rPr>
        <w:rFonts w:cs="Times New Roman"/>
      </w:rPr>
    </w:lvl>
  </w:abstractNum>
  <w:abstractNum w:abstractNumId="40" w15:restartNumberingAfterBreak="0">
    <w:nsid w:val="74070ED4"/>
    <w:multiLevelType w:val="singleLevel"/>
    <w:tmpl w:val="F9E0B70E"/>
    <w:lvl w:ilvl="0">
      <w:start w:val="1"/>
      <w:numFmt w:val="decimal"/>
      <w:lvlText w:val="%1."/>
      <w:legacy w:legacy="1" w:legacySpace="0" w:legacyIndent="720"/>
      <w:lvlJc w:val="left"/>
      <w:pPr>
        <w:ind w:left="2160" w:hanging="720"/>
      </w:pPr>
      <w:rPr>
        <w:rFonts w:cs="Times New Roman"/>
      </w:rPr>
    </w:lvl>
  </w:abstractNum>
  <w:abstractNum w:abstractNumId="41" w15:restartNumberingAfterBreak="0">
    <w:nsid w:val="7A79544C"/>
    <w:multiLevelType w:val="hybridMultilevel"/>
    <w:tmpl w:val="676C192A"/>
    <w:lvl w:ilvl="0" w:tplc="5FE2D142">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7B1A710D"/>
    <w:multiLevelType w:val="hybridMultilevel"/>
    <w:tmpl w:val="BA6EABE0"/>
    <w:lvl w:ilvl="0" w:tplc="6E9CED3C">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C57AE"/>
    <w:multiLevelType w:val="hybridMultilevel"/>
    <w:tmpl w:val="CA12AC48"/>
    <w:lvl w:ilvl="0" w:tplc="543ABC4A">
      <w:start w:val="3"/>
      <w:numFmt w:val="upperRoman"/>
      <w:lvlText w:val="%1."/>
      <w:lvlJc w:val="right"/>
      <w:pPr>
        <w:ind w:left="1080"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8"/>
  </w:num>
  <w:num w:numId="2">
    <w:abstractNumId w:val="6"/>
  </w:num>
  <w:num w:numId="3">
    <w:abstractNumId w:val="0"/>
  </w:num>
  <w:num w:numId="4">
    <w:abstractNumId w:val="13"/>
  </w:num>
  <w:num w:numId="5">
    <w:abstractNumId w:val="40"/>
  </w:num>
  <w:num w:numId="6">
    <w:abstractNumId w:val="2"/>
  </w:num>
  <w:num w:numId="7">
    <w:abstractNumId w:val="10"/>
  </w:num>
  <w:num w:numId="8">
    <w:abstractNumId w:val="11"/>
  </w:num>
  <w:num w:numId="9">
    <w:abstractNumId w:val="37"/>
  </w:num>
  <w:num w:numId="10">
    <w:abstractNumId w:val="4"/>
  </w:num>
  <w:num w:numId="11">
    <w:abstractNumId w:val="39"/>
  </w:num>
  <w:num w:numId="12">
    <w:abstractNumId w:val="26"/>
  </w:num>
  <w:num w:numId="13">
    <w:abstractNumId w:val="31"/>
  </w:num>
  <w:num w:numId="14">
    <w:abstractNumId w:val="22"/>
  </w:num>
  <w:num w:numId="15">
    <w:abstractNumId w:val="16"/>
  </w:num>
  <w:num w:numId="16">
    <w:abstractNumId w:val="32"/>
  </w:num>
  <w:num w:numId="17">
    <w:abstractNumId w:val="29"/>
  </w:num>
  <w:num w:numId="18">
    <w:abstractNumId w:val="23"/>
  </w:num>
  <w:num w:numId="19">
    <w:abstractNumId w:val="9"/>
  </w:num>
  <w:num w:numId="20">
    <w:abstractNumId w:val="36"/>
  </w:num>
  <w:num w:numId="21">
    <w:abstractNumId w:val="7"/>
  </w:num>
  <w:num w:numId="22">
    <w:abstractNumId w:val="19"/>
  </w:num>
  <w:num w:numId="23">
    <w:abstractNumId w:val="25"/>
  </w:num>
  <w:num w:numId="24">
    <w:abstractNumId w:val="24"/>
  </w:num>
  <w:num w:numId="25">
    <w:abstractNumId w:val="38"/>
  </w:num>
  <w:num w:numId="26">
    <w:abstractNumId w:val="30"/>
  </w:num>
  <w:num w:numId="27">
    <w:abstractNumId w:val="41"/>
  </w:num>
  <w:num w:numId="28">
    <w:abstractNumId w:val="15"/>
  </w:num>
  <w:num w:numId="29">
    <w:abstractNumId w:val="1"/>
  </w:num>
  <w:num w:numId="30">
    <w:abstractNumId w:val="43"/>
  </w:num>
  <w:num w:numId="31">
    <w:abstractNumId w:val="27"/>
  </w:num>
  <w:num w:numId="32">
    <w:abstractNumId w:val="42"/>
  </w:num>
  <w:num w:numId="33">
    <w:abstractNumId w:val="18"/>
  </w:num>
  <w:num w:numId="34">
    <w:abstractNumId w:val="28"/>
  </w:num>
  <w:num w:numId="35">
    <w:abstractNumId w:val="12"/>
  </w:num>
  <w:num w:numId="36">
    <w:abstractNumId w:val="21"/>
  </w:num>
  <w:num w:numId="37">
    <w:abstractNumId w:val="34"/>
  </w:num>
  <w:num w:numId="38">
    <w:abstractNumId w:val="14"/>
  </w:num>
  <w:num w:numId="39">
    <w:abstractNumId w:val="17"/>
  </w:num>
  <w:num w:numId="40">
    <w:abstractNumId w:val="20"/>
  </w:num>
  <w:num w:numId="41">
    <w:abstractNumId w:val="33"/>
  </w:num>
  <w:num w:numId="42">
    <w:abstractNumId w:val="3"/>
  </w:num>
  <w:num w:numId="43">
    <w:abstractNumId w:val="35"/>
  </w:num>
  <w:num w:numId="4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8D"/>
    <w:rsid w:val="000033CA"/>
    <w:rsid w:val="000037FF"/>
    <w:rsid w:val="00007690"/>
    <w:rsid w:val="00015325"/>
    <w:rsid w:val="00030F90"/>
    <w:rsid w:val="0003266B"/>
    <w:rsid w:val="00034E00"/>
    <w:rsid w:val="00037548"/>
    <w:rsid w:val="0004712F"/>
    <w:rsid w:val="00053226"/>
    <w:rsid w:val="00061E58"/>
    <w:rsid w:val="00065AE0"/>
    <w:rsid w:val="00070230"/>
    <w:rsid w:val="00080298"/>
    <w:rsid w:val="00083AEA"/>
    <w:rsid w:val="000867D7"/>
    <w:rsid w:val="00092FB1"/>
    <w:rsid w:val="00097EE7"/>
    <w:rsid w:val="000A35C5"/>
    <w:rsid w:val="000B1B1E"/>
    <w:rsid w:val="000B3050"/>
    <w:rsid w:val="000B528D"/>
    <w:rsid w:val="000D1F99"/>
    <w:rsid w:val="000D2D2B"/>
    <w:rsid w:val="000D4877"/>
    <w:rsid w:val="000D6BEE"/>
    <w:rsid w:val="000D750B"/>
    <w:rsid w:val="000D77AE"/>
    <w:rsid w:val="000E0623"/>
    <w:rsid w:val="000E065C"/>
    <w:rsid w:val="000E456C"/>
    <w:rsid w:val="00116FBE"/>
    <w:rsid w:val="00122188"/>
    <w:rsid w:val="001238C9"/>
    <w:rsid w:val="00141F16"/>
    <w:rsid w:val="0015005D"/>
    <w:rsid w:val="00152A54"/>
    <w:rsid w:val="00152ECF"/>
    <w:rsid w:val="0015357A"/>
    <w:rsid w:val="00162A28"/>
    <w:rsid w:val="0016399E"/>
    <w:rsid w:val="00167508"/>
    <w:rsid w:val="001678DB"/>
    <w:rsid w:val="00172D50"/>
    <w:rsid w:val="00181295"/>
    <w:rsid w:val="001A2CBD"/>
    <w:rsid w:val="001B18D5"/>
    <w:rsid w:val="001B4355"/>
    <w:rsid w:val="001B4840"/>
    <w:rsid w:val="001B5379"/>
    <w:rsid w:val="001C310B"/>
    <w:rsid w:val="001D2CA7"/>
    <w:rsid w:val="001D6D2D"/>
    <w:rsid w:val="001E3C1C"/>
    <w:rsid w:val="001F0EFF"/>
    <w:rsid w:val="001F1349"/>
    <w:rsid w:val="001F1D1D"/>
    <w:rsid w:val="002010E5"/>
    <w:rsid w:val="00203FD1"/>
    <w:rsid w:val="00211120"/>
    <w:rsid w:val="002120BF"/>
    <w:rsid w:val="0021231A"/>
    <w:rsid w:val="00212B9A"/>
    <w:rsid w:val="002203C8"/>
    <w:rsid w:val="002245CE"/>
    <w:rsid w:val="00226FDC"/>
    <w:rsid w:val="002306C1"/>
    <w:rsid w:val="00234016"/>
    <w:rsid w:val="00234EB1"/>
    <w:rsid w:val="002374F7"/>
    <w:rsid w:val="002453B0"/>
    <w:rsid w:val="00254941"/>
    <w:rsid w:val="00255228"/>
    <w:rsid w:val="0026596A"/>
    <w:rsid w:val="00271E96"/>
    <w:rsid w:val="00273586"/>
    <w:rsid w:val="00286304"/>
    <w:rsid w:val="002906CA"/>
    <w:rsid w:val="002A395F"/>
    <w:rsid w:val="002B24C2"/>
    <w:rsid w:val="002B3C0E"/>
    <w:rsid w:val="002C3E49"/>
    <w:rsid w:val="002D0649"/>
    <w:rsid w:val="002D0B63"/>
    <w:rsid w:val="002D3EC6"/>
    <w:rsid w:val="002D6EDD"/>
    <w:rsid w:val="002E28C5"/>
    <w:rsid w:val="002E629F"/>
    <w:rsid w:val="002F3975"/>
    <w:rsid w:val="002F7B8D"/>
    <w:rsid w:val="002F7D0B"/>
    <w:rsid w:val="00301B5A"/>
    <w:rsid w:val="00302ED6"/>
    <w:rsid w:val="00303DBB"/>
    <w:rsid w:val="00312AB5"/>
    <w:rsid w:val="0031475A"/>
    <w:rsid w:val="00315107"/>
    <w:rsid w:val="003248C0"/>
    <w:rsid w:val="00331A85"/>
    <w:rsid w:val="003441FE"/>
    <w:rsid w:val="0034762C"/>
    <w:rsid w:val="00350672"/>
    <w:rsid w:val="00350C87"/>
    <w:rsid w:val="003543A2"/>
    <w:rsid w:val="003802F8"/>
    <w:rsid w:val="0039044E"/>
    <w:rsid w:val="00397704"/>
    <w:rsid w:val="003B30C7"/>
    <w:rsid w:val="003C18D9"/>
    <w:rsid w:val="003C1C2B"/>
    <w:rsid w:val="003C387A"/>
    <w:rsid w:val="003D10B5"/>
    <w:rsid w:val="003D4D07"/>
    <w:rsid w:val="003E74ED"/>
    <w:rsid w:val="003F2FEF"/>
    <w:rsid w:val="003F77F8"/>
    <w:rsid w:val="004002C9"/>
    <w:rsid w:val="00416193"/>
    <w:rsid w:val="00426859"/>
    <w:rsid w:val="00426AE4"/>
    <w:rsid w:val="00430139"/>
    <w:rsid w:val="00437F75"/>
    <w:rsid w:val="00443194"/>
    <w:rsid w:val="0044448E"/>
    <w:rsid w:val="00453707"/>
    <w:rsid w:val="004657B4"/>
    <w:rsid w:val="004658F4"/>
    <w:rsid w:val="00482074"/>
    <w:rsid w:val="00485327"/>
    <w:rsid w:val="00487476"/>
    <w:rsid w:val="0049447A"/>
    <w:rsid w:val="00495268"/>
    <w:rsid w:val="004A353F"/>
    <w:rsid w:val="004A70D6"/>
    <w:rsid w:val="004B1E2C"/>
    <w:rsid w:val="004B4A01"/>
    <w:rsid w:val="004B72E4"/>
    <w:rsid w:val="004C06B9"/>
    <w:rsid w:val="004C07AB"/>
    <w:rsid w:val="004C1106"/>
    <w:rsid w:val="004C2ECC"/>
    <w:rsid w:val="004C35DA"/>
    <w:rsid w:val="004C57F3"/>
    <w:rsid w:val="004D23CE"/>
    <w:rsid w:val="004D44A2"/>
    <w:rsid w:val="004D4AA2"/>
    <w:rsid w:val="004D70D4"/>
    <w:rsid w:val="004D73DF"/>
    <w:rsid w:val="004E5EEF"/>
    <w:rsid w:val="004F6698"/>
    <w:rsid w:val="005140F2"/>
    <w:rsid w:val="00514E83"/>
    <w:rsid w:val="00517655"/>
    <w:rsid w:val="005211C7"/>
    <w:rsid w:val="00522470"/>
    <w:rsid w:val="0053677A"/>
    <w:rsid w:val="005372C9"/>
    <w:rsid w:val="00540932"/>
    <w:rsid w:val="00545B9C"/>
    <w:rsid w:val="00546B23"/>
    <w:rsid w:val="00556272"/>
    <w:rsid w:val="00557120"/>
    <w:rsid w:val="00563008"/>
    <w:rsid w:val="00566708"/>
    <w:rsid w:val="00570FA5"/>
    <w:rsid w:val="00572C6D"/>
    <w:rsid w:val="0057432E"/>
    <w:rsid w:val="00581564"/>
    <w:rsid w:val="00592B34"/>
    <w:rsid w:val="005A1499"/>
    <w:rsid w:val="005A2006"/>
    <w:rsid w:val="005A6ED4"/>
    <w:rsid w:val="005B1C66"/>
    <w:rsid w:val="005D4C77"/>
    <w:rsid w:val="005D671F"/>
    <w:rsid w:val="005D7DF8"/>
    <w:rsid w:val="005E25B6"/>
    <w:rsid w:val="005E7044"/>
    <w:rsid w:val="005F5D19"/>
    <w:rsid w:val="005F6E35"/>
    <w:rsid w:val="00606151"/>
    <w:rsid w:val="006100CE"/>
    <w:rsid w:val="00611E5B"/>
    <w:rsid w:val="00615C52"/>
    <w:rsid w:val="006255C1"/>
    <w:rsid w:val="00632220"/>
    <w:rsid w:val="006322C5"/>
    <w:rsid w:val="00632FC9"/>
    <w:rsid w:val="006341FB"/>
    <w:rsid w:val="00634BD3"/>
    <w:rsid w:val="00636ED0"/>
    <w:rsid w:val="00640290"/>
    <w:rsid w:val="00652DFE"/>
    <w:rsid w:val="00661FE4"/>
    <w:rsid w:val="00663D27"/>
    <w:rsid w:val="006765B1"/>
    <w:rsid w:val="006845B5"/>
    <w:rsid w:val="00685A4C"/>
    <w:rsid w:val="006864F2"/>
    <w:rsid w:val="00686905"/>
    <w:rsid w:val="0069426E"/>
    <w:rsid w:val="006942D0"/>
    <w:rsid w:val="006A7029"/>
    <w:rsid w:val="006B00AC"/>
    <w:rsid w:val="006B2575"/>
    <w:rsid w:val="006C1072"/>
    <w:rsid w:val="006C1373"/>
    <w:rsid w:val="006D0866"/>
    <w:rsid w:val="006D5CEC"/>
    <w:rsid w:val="006E1A01"/>
    <w:rsid w:val="006E20C6"/>
    <w:rsid w:val="006E75BD"/>
    <w:rsid w:val="006F4D75"/>
    <w:rsid w:val="00707737"/>
    <w:rsid w:val="00710118"/>
    <w:rsid w:val="00714639"/>
    <w:rsid w:val="00715835"/>
    <w:rsid w:val="0073263E"/>
    <w:rsid w:val="00732FD6"/>
    <w:rsid w:val="007343BC"/>
    <w:rsid w:val="00745C77"/>
    <w:rsid w:val="0074753F"/>
    <w:rsid w:val="0075169B"/>
    <w:rsid w:val="00751B5D"/>
    <w:rsid w:val="00753D52"/>
    <w:rsid w:val="00754B55"/>
    <w:rsid w:val="00762FAD"/>
    <w:rsid w:val="00763D4A"/>
    <w:rsid w:val="007642F8"/>
    <w:rsid w:val="00771969"/>
    <w:rsid w:val="0077695A"/>
    <w:rsid w:val="00777753"/>
    <w:rsid w:val="00780BB0"/>
    <w:rsid w:val="00780EFD"/>
    <w:rsid w:val="00787CE9"/>
    <w:rsid w:val="00791763"/>
    <w:rsid w:val="00794EF0"/>
    <w:rsid w:val="007A365E"/>
    <w:rsid w:val="007A5644"/>
    <w:rsid w:val="007D7590"/>
    <w:rsid w:val="007E270D"/>
    <w:rsid w:val="007F77C2"/>
    <w:rsid w:val="007F7884"/>
    <w:rsid w:val="00821AF6"/>
    <w:rsid w:val="00822DFE"/>
    <w:rsid w:val="008406E5"/>
    <w:rsid w:val="008410C1"/>
    <w:rsid w:val="008470E2"/>
    <w:rsid w:val="00851E9D"/>
    <w:rsid w:val="0085403A"/>
    <w:rsid w:val="00862B7F"/>
    <w:rsid w:val="00872694"/>
    <w:rsid w:val="00895B29"/>
    <w:rsid w:val="008A4358"/>
    <w:rsid w:val="008A60E9"/>
    <w:rsid w:val="008B0998"/>
    <w:rsid w:val="008B4A0D"/>
    <w:rsid w:val="008C15C8"/>
    <w:rsid w:val="008C2387"/>
    <w:rsid w:val="008C6DBE"/>
    <w:rsid w:val="008C70F6"/>
    <w:rsid w:val="008D4F21"/>
    <w:rsid w:val="008D5E90"/>
    <w:rsid w:val="008D6F33"/>
    <w:rsid w:val="008E0417"/>
    <w:rsid w:val="008E509A"/>
    <w:rsid w:val="008F2B16"/>
    <w:rsid w:val="008F631D"/>
    <w:rsid w:val="00905A9B"/>
    <w:rsid w:val="009064C8"/>
    <w:rsid w:val="00910FA3"/>
    <w:rsid w:val="009203C2"/>
    <w:rsid w:val="00924FED"/>
    <w:rsid w:val="00926101"/>
    <w:rsid w:val="00931317"/>
    <w:rsid w:val="009315B4"/>
    <w:rsid w:val="00934C97"/>
    <w:rsid w:val="00935F65"/>
    <w:rsid w:val="00937EFF"/>
    <w:rsid w:val="00940168"/>
    <w:rsid w:val="0094166E"/>
    <w:rsid w:val="00942AAA"/>
    <w:rsid w:val="009531E0"/>
    <w:rsid w:val="00953DAD"/>
    <w:rsid w:val="009542F6"/>
    <w:rsid w:val="00955505"/>
    <w:rsid w:val="009639ED"/>
    <w:rsid w:val="00966AB0"/>
    <w:rsid w:val="009704A8"/>
    <w:rsid w:val="0097125E"/>
    <w:rsid w:val="00983148"/>
    <w:rsid w:val="0099100F"/>
    <w:rsid w:val="009918CD"/>
    <w:rsid w:val="009A03E8"/>
    <w:rsid w:val="009A6D5D"/>
    <w:rsid w:val="009B6D1B"/>
    <w:rsid w:val="009D5326"/>
    <w:rsid w:val="009D6B67"/>
    <w:rsid w:val="009E676A"/>
    <w:rsid w:val="00A03AB8"/>
    <w:rsid w:val="00A04F9A"/>
    <w:rsid w:val="00A0513A"/>
    <w:rsid w:val="00A10705"/>
    <w:rsid w:val="00A1528C"/>
    <w:rsid w:val="00A23125"/>
    <w:rsid w:val="00A31591"/>
    <w:rsid w:val="00A32F4B"/>
    <w:rsid w:val="00A40609"/>
    <w:rsid w:val="00A43C6A"/>
    <w:rsid w:val="00A43FAA"/>
    <w:rsid w:val="00A45889"/>
    <w:rsid w:val="00A45957"/>
    <w:rsid w:val="00A50453"/>
    <w:rsid w:val="00A576F1"/>
    <w:rsid w:val="00A71AED"/>
    <w:rsid w:val="00A96042"/>
    <w:rsid w:val="00A97A22"/>
    <w:rsid w:val="00AA531B"/>
    <w:rsid w:val="00AB5A06"/>
    <w:rsid w:val="00AB6583"/>
    <w:rsid w:val="00AC5C40"/>
    <w:rsid w:val="00AD1757"/>
    <w:rsid w:val="00AD3207"/>
    <w:rsid w:val="00AD5D8B"/>
    <w:rsid w:val="00AE28E7"/>
    <w:rsid w:val="00AE2F9C"/>
    <w:rsid w:val="00AE6D92"/>
    <w:rsid w:val="00AF0157"/>
    <w:rsid w:val="00AF5DE4"/>
    <w:rsid w:val="00B04187"/>
    <w:rsid w:val="00B12FFC"/>
    <w:rsid w:val="00B30D4B"/>
    <w:rsid w:val="00B331CC"/>
    <w:rsid w:val="00B33299"/>
    <w:rsid w:val="00B43CB0"/>
    <w:rsid w:val="00B44D50"/>
    <w:rsid w:val="00B51324"/>
    <w:rsid w:val="00B52497"/>
    <w:rsid w:val="00B66D93"/>
    <w:rsid w:val="00B83D08"/>
    <w:rsid w:val="00BB11C2"/>
    <w:rsid w:val="00BB357E"/>
    <w:rsid w:val="00BB50E7"/>
    <w:rsid w:val="00BC1414"/>
    <w:rsid w:val="00BC1475"/>
    <w:rsid w:val="00BC35DB"/>
    <w:rsid w:val="00BC5403"/>
    <w:rsid w:val="00BD0AC2"/>
    <w:rsid w:val="00BD313A"/>
    <w:rsid w:val="00BD33E5"/>
    <w:rsid w:val="00BD4CA8"/>
    <w:rsid w:val="00BE345B"/>
    <w:rsid w:val="00BE35A3"/>
    <w:rsid w:val="00BE5B76"/>
    <w:rsid w:val="00BE7FF8"/>
    <w:rsid w:val="00C00E3A"/>
    <w:rsid w:val="00C23DA9"/>
    <w:rsid w:val="00C243B1"/>
    <w:rsid w:val="00C243BC"/>
    <w:rsid w:val="00C24F6C"/>
    <w:rsid w:val="00C33680"/>
    <w:rsid w:val="00C53865"/>
    <w:rsid w:val="00C7222A"/>
    <w:rsid w:val="00C74FF6"/>
    <w:rsid w:val="00C81AD1"/>
    <w:rsid w:val="00C8435D"/>
    <w:rsid w:val="00C87176"/>
    <w:rsid w:val="00C9028A"/>
    <w:rsid w:val="00C944CD"/>
    <w:rsid w:val="00C94DEE"/>
    <w:rsid w:val="00CA0F75"/>
    <w:rsid w:val="00CA4958"/>
    <w:rsid w:val="00CA5148"/>
    <w:rsid w:val="00CB2578"/>
    <w:rsid w:val="00CB3BA2"/>
    <w:rsid w:val="00CB54A2"/>
    <w:rsid w:val="00CB75A8"/>
    <w:rsid w:val="00CC25F3"/>
    <w:rsid w:val="00CC3AAE"/>
    <w:rsid w:val="00CC530E"/>
    <w:rsid w:val="00CC7FC0"/>
    <w:rsid w:val="00CD5C6E"/>
    <w:rsid w:val="00CD65A8"/>
    <w:rsid w:val="00CD77BD"/>
    <w:rsid w:val="00CE115B"/>
    <w:rsid w:val="00D01625"/>
    <w:rsid w:val="00D01F87"/>
    <w:rsid w:val="00D059E9"/>
    <w:rsid w:val="00D12AFC"/>
    <w:rsid w:val="00D150B2"/>
    <w:rsid w:val="00D17014"/>
    <w:rsid w:val="00D26310"/>
    <w:rsid w:val="00D337F1"/>
    <w:rsid w:val="00D40DB2"/>
    <w:rsid w:val="00D55C88"/>
    <w:rsid w:val="00D566DE"/>
    <w:rsid w:val="00D56866"/>
    <w:rsid w:val="00D57337"/>
    <w:rsid w:val="00D619D6"/>
    <w:rsid w:val="00D62061"/>
    <w:rsid w:val="00D62FC7"/>
    <w:rsid w:val="00D64B4D"/>
    <w:rsid w:val="00D766E2"/>
    <w:rsid w:val="00D8079D"/>
    <w:rsid w:val="00D924E1"/>
    <w:rsid w:val="00D95C15"/>
    <w:rsid w:val="00D96E9F"/>
    <w:rsid w:val="00DA0BDC"/>
    <w:rsid w:val="00DA36D5"/>
    <w:rsid w:val="00DB1B00"/>
    <w:rsid w:val="00DB4005"/>
    <w:rsid w:val="00DB46F3"/>
    <w:rsid w:val="00DB7E76"/>
    <w:rsid w:val="00DC1033"/>
    <w:rsid w:val="00DC106F"/>
    <w:rsid w:val="00DC344B"/>
    <w:rsid w:val="00DC769E"/>
    <w:rsid w:val="00DC7D6A"/>
    <w:rsid w:val="00DD3B4B"/>
    <w:rsid w:val="00DD4C8B"/>
    <w:rsid w:val="00DD644C"/>
    <w:rsid w:val="00DD6F3C"/>
    <w:rsid w:val="00DE0F92"/>
    <w:rsid w:val="00DF07C6"/>
    <w:rsid w:val="00DF25D1"/>
    <w:rsid w:val="00E02E97"/>
    <w:rsid w:val="00E12230"/>
    <w:rsid w:val="00E138CA"/>
    <w:rsid w:val="00E27F93"/>
    <w:rsid w:val="00E34F7A"/>
    <w:rsid w:val="00E354B2"/>
    <w:rsid w:val="00E41E94"/>
    <w:rsid w:val="00E440C4"/>
    <w:rsid w:val="00E4413D"/>
    <w:rsid w:val="00E45360"/>
    <w:rsid w:val="00E53DFF"/>
    <w:rsid w:val="00E57AEF"/>
    <w:rsid w:val="00E61318"/>
    <w:rsid w:val="00E70E41"/>
    <w:rsid w:val="00E719C3"/>
    <w:rsid w:val="00E72A17"/>
    <w:rsid w:val="00E74234"/>
    <w:rsid w:val="00E85BC5"/>
    <w:rsid w:val="00E85CF2"/>
    <w:rsid w:val="00E96A43"/>
    <w:rsid w:val="00E9773B"/>
    <w:rsid w:val="00EA244A"/>
    <w:rsid w:val="00EA3B51"/>
    <w:rsid w:val="00EA6EBC"/>
    <w:rsid w:val="00EB233A"/>
    <w:rsid w:val="00EB3F99"/>
    <w:rsid w:val="00EB59DD"/>
    <w:rsid w:val="00EC272C"/>
    <w:rsid w:val="00EC3527"/>
    <w:rsid w:val="00EC4EBD"/>
    <w:rsid w:val="00ED3873"/>
    <w:rsid w:val="00ED4C37"/>
    <w:rsid w:val="00ED5EEF"/>
    <w:rsid w:val="00EE2C75"/>
    <w:rsid w:val="00EE2DC5"/>
    <w:rsid w:val="00EF675C"/>
    <w:rsid w:val="00EF74E8"/>
    <w:rsid w:val="00F05A6C"/>
    <w:rsid w:val="00F12BA2"/>
    <w:rsid w:val="00F2423D"/>
    <w:rsid w:val="00F26B11"/>
    <w:rsid w:val="00F35D4F"/>
    <w:rsid w:val="00F36CFD"/>
    <w:rsid w:val="00F44843"/>
    <w:rsid w:val="00F60F49"/>
    <w:rsid w:val="00F71804"/>
    <w:rsid w:val="00F833A9"/>
    <w:rsid w:val="00F90B32"/>
    <w:rsid w:val="00F90E84"/>
    <w:rsid w:val="00F9357C"/>
    <w:rsid w:val="00F94984"/>
    <w:rsid w:val="00F94B35"/>
    <w:rsid w:val="00F970B5"/>
    <w:rsid w:val="00FA524C"/>
    <w:rsid w:val="00FA6D4A"/>
    <w:rsid w:val="00FA7375"/>
    <w:rsid w:val="00FB34F4"/>
    <w:rsid w:val="00FC0746"/>
    <w:rsid w:val="00FC6A61"/>
    <w:rsid w:val="00FD3BA4"/>
    <w:rsid w:val="00FD75C0"/>
    <w:rsid w:val="00FE071C"/>
    <w:rsid w:val="00FE2C2D"/>
    <w:rsid w:val="00FF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85156C-262C-4C31-BEE6-06B14E1D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19"/>
  </w:style>
  <w:style w:type="paragraph" w:styleId="Heading1">
    <w:name w:val="heading 1"/>
    <w:basedOn w:val="Normal"/>
    <w:next w:val="Normal"/>
    <w:qFormat/>
    <w:locked/>
    <w:rsid w:val="00546B2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220"/>
    <w:pPr>
      <w:widowControl w:val="0"/>
      <w:autoSpaceDE w:val="0"/>
      <w:autoSpaceDN w:val="0"/>
      <w:adjustRightInd w:val="0"/>
    </w:pPr>
    <w:rPr>
      <w:rFonts w:ascii="GJGNMD+TimesNewRoman,Bold" w:hAnsi="GJGNMD+TimesNewRoman,Bold" w:cs="GJGNMD+TimesNewRoman,Bold"/>
      <w:color w:val="000000"/>
      <w:sz w:val="24"/>
      <w:szCs w:val="24"/>
    </w:rPr>
  </w:style>
  <w:style w:type="paragraph" w:customStyle="1" w:styleId="CM40">
    <w:name w:val="CM40"/>
    <w:basedOn w:val="Default"/>
    <w:next w:val="Default"/>
    <w:rsid w:val="00632220"/>
    <w:rPr>
      <w:rFonts w:cs="Times New Roman"/>
      <w:color w:val="auto"/>
    </w:rPr>
  </w:style>
  <w:style w:type="paragraph" w:customStyle="1" w:styleId="CM1">
    <w:name w:val="CM1"/>
    <w:basedOn w:val="Default"/>
    <w:next w:val="Default"/>
    <w:rsid w:val="00632220"/>
    <w:rPr>
      <w:rFonts w:cs="Times New Roman"/>
      <w:color w:val="auto"/>
    </w:rPr>
  </w:style>
  <w:style w:type="paragraph" w:customStyle="1" w:styleId="CM42">
    <w:name w:val="CM42"/>
    <w:basedOn w:val="Default"/>
    <w:next w:val="Default"/>
    <w:rsid w:val="00632220"/>
    <w:rPr>
      <w:rFonts w:cs="Times New Roman"/>
      <w:color w:val="auto"/>
    </w:rPr>
  </w:style>
  <w:style w:type="paragraph" w:customStyle="1" w:styleId="CM41">
    <w:name w:val="CM41"/>
    <w:basedOn w:val="Default"/>
    <w:next w:val="Default"/>
    <w:rsid w:val="00632220"/>
    <w:rPr>
      <w:rFonts w:cs="Times New Roman"/>
      <w:color w:val="auto"/>
    </w:rPr>
  </w:style>
  <w:style w:type="paragraph" w:customStyle="1" w:styleId="CM2">
    <w:name w:val="CM2"/>
    <w:basedOn w:val="Default"/>
    <w:next w:val="Default"/>
    <w:rsid w:val="00632220"/>
    <w:rPr>
      <w:rFonts w:cs="Times New Roman"/>
      <w:color w:val="auto"/>
    </w:rPr>
  </w:style>
  <w:style w:type="paragraph" w:customStyle="1" w:styleId="CM3">
    <w:name w:val="CM3"/>
    <w:basedOn w:val="Default"/>
    <w:next w:val="Default"/>
    <w:rsid w:val="00632220"/>
    <w:pPr>
      <w:spacing w:line="253" w:lineRule="atLeast"/>
    </w:pPr>
    <w:rPr>
      <w:rFonts w:cs="Times New Roman"/>
      <w:color w:val="auto"/>
    </w:rPr>
  </w:style>
  <w:style w:type="paragraph" w:customStyle="1" w:styleId="CM4">
    <w:name w:val="CM4"/>
    <w:basedOn w:val="Default"/>
    <w:next w:val="Default"/>
    <w:rsid w:val="00632220"/>
    <w:pPr>
      <w:spacing w:line="253" w:lineRule="atLeast"/>
    </w:pPr>
    <w:rPr>
      <w:rFonts w:cs="Times New Roman"/>
      <w:color w:val="auto"/>
    </w:rPr>
  </w:style>
  <w:style w:type="paragraph" w:customStyle="1" w:styleId="CM44">
    <w:name w:val="CM44"/>
    <w:basedOn w:val="Default"/>
    <w:next w:val="Default"/>
    <w:rsid w:val="00632220"/>
    <w:rPr>
      <w:rFonts w:cs="Times New Roman"/>
      <w:color w:val="auto"/>
    </w:rPr>
  </w:style>
  <w:style w:type="paragraph" w:customStyle="1" w:styleId="CM45">
    <w:name w:val="CM45"/>
    <w:basedOn w:val="Default"/>
    <w:next w:val="Default"/>
    <w:rsid w:val="00632220"/>
    <w:rPr>
      <w:rFonts w:cs="Times New Roman"/>
      <w:color w:val="auto"/>
    </w:rPr>
  </w:style>
  <w:style w:type="paragraph" w:customStyle="1" w:styleId="CM5">
    <w:name w:val="CM5"/>
    <w:basedOn w:val="Default"/>
    <w:next w:val="Default"/>
    <w:rsid w:val="00632220"/>
    <w:pPr>
      <w:spacing w:line="276" w:lineRule="atLeast"/>
    </w:pPr>
    <w:rPr>
      <w:rFonts w:cs="Times New Roman"/>
      <w:color w:val="auto"/>
    </w:rPr>
  </w:style>
  <w:style w:type="paragraph" w:customStyle="1" w:styleId="CM6">
    <w:name w:val="CM6"/>
    <w:basedOn w:val="Default"/>
    <w:next w:val="Default"/>
    <w:rsid w:val="00632220"/>
    <w:pPr>
      <w:spacing w:line="276" w:lineRule="atLeast"/>
    </w:pPr>
    <w:rPr>
      <w:rFonts w:cs="Times New Roman"/>
      <w:color w:val="auto"/>
    </w:rPr>
  </w:style>
  <w:style w:type="paragraph" w:customStyle="1" w:styleId="CM8">
    <w:name w:val="CM8"/>
    <w:basedOn w:val="Default"/>
    <w:next w:val="Default"/>
    <w:rsid w:val="00632220"/>
    <w:pPr>
      <w:spacing w:line="276" w:lineRule="atLeast"/>
    </w:pPr>
    <w:rPr>
      <w:rFonts w:cs="Times New Roman"/>
      <w:color w:val="auto"/>
    </w:rPr>
  </w:style>
  <w:style w:type="paragraph" w:customStyle="1" w:styleId="CM10">
    <w:name w:val="CM10"/>
    <w:basedOn w:val="Default"/>
    <w:next w:val="Default"/>
    <w:rsid w:val="00632220"/>
    <w:pPr>
      <w:spacing w:line="276" w:lineRule="atLeast"/>
    </w:pPr>
    <w:rPr>
      <w:rFonts w:cs="Times New Roman"/>
      <w:color w:val="auto"/>
    </w:rPr>
  </w:style>
  <w:style w:type="paragraph" w:customStyle="1" w:styleId="CM11">
    <w:name w:val="CM11"/>
    <w:basedOn w:val="Default"/>
    <w:next w:val="Default"/>
    <w:rsid w:val="00632220"/>
    <w:pPr>
      <w:spacing w:line="276" w:lineRule="atLeast"/>
    </w:pPr>
    <w:rPr>
      <w:rFonts w:cs="Times New Roman"/>
      <w:color w:val="auto"/>
    </w:rPr>
  </w:style>
  <w:style w:type="paragraph" w:customStyle="1" w:styleId="CM12">
    <w:name w:val="CM12"/>
    <w:basedOn w:val="Default"/>
    <w:next w:val="Default"/>
    <w:rsid w:val="00632220"/>
    <w:pPr>
      <w:spacing w:line="276" w:lineRule="atLeast"/>
    </w:pPr>
    <w:rPr>
      <w:rFonts w:cs="Times New Roman"/>
      <w:color w:val="auto"/>
    </w:rPr>
  </w:style>
  <w:style w:type="paragraph" w:customStyle="1" w:styleId="CM13">
    <w:name w:val="CM13"/>
    <w:basedOn w:val="Default"/>
    <w:next w:val="Default"/>
    <w:rsid w:val="00632220"/>
    <w:pPr>
      <w:spacing w:line="276" w:lineRule="atLeast"/>
    </w:pPr>
    <w:rPr>
      <w:rFonts w:cs="Times New Roman"/>
      <w:color w:val="auto"/>
    </w:rPr>
  </w:style>
  <w:style w:type="paragraph" w:customStyle="1" w:styleId="CM20">
    <w:name w:val="CM20"/>
    <w:basedOn w:val="Default"/>
    <w:next w:val="Default"/>
    <w:rsid w:val="00632220"/>
    <w:pPr>
      <w:spacing w:line="276" w:lineRule="atLeast"/>
    </w:pPr>
    <w:rPr>
      <w:rFonts w:cs="Times New Roman"/>
      <w:color w:val="auto"/>
    </w:rPr>
  </w:style>
  <w:style w:type="paragraph" w:customStyle="1" w:styleId="CM21">
    <w:name w:val="CM21"/>
    <w:basedOn w:val="Default"/>
    <w:next w:val="Default"/>
    <w:rsid w:val="00632220"/>
    <w:pPr>
      <w:spacing w:line="276" w:lineRule="atLeast"/>
    </w:pPr>
    <w:rPr>
      <w:rFonts w:cs="Times New Roman"/>
      <w:color w:val="auto"/>
    </w:rPr>
  </w:style>
  <w:style w:type="paragraph" w:customStyle="1" w:styleId="CM23">
    <w:name w:val="CM23"/>
    <w:basedOn w:val="Default"/>
    <w:next w:val="Default"/>
    <w:rsid w:val="00632220"/>
    <w:pPr>
      <w:spacing w:line="276" w:lineRule="atLeast"/>
    </w:pPr>
    <w:rPr>
      <w:rFonts w:cs="Times New Roman"/>
      <w:color w:val="auto"/>
    </w:rPr>
  </w:style>
  <w:style w:type="paragraph" w:customStyle="1" w:styleId="CM24">
    <w:name w:val="CM24"/>
    <w:basedOn w:val="Default"/>
    <w:next w:val="Default"/>
    <w:rsid w:val="00632220"/>
    <w:pPr>
      <w:spacing w:line="276" w:lineRule="atLeast"/>
    </w:pPr>
    <w:rPr>
      <w:rFonts w:cs="Times New Roman"/>
      <w:color w:val="auto"/>
    </w:rPr>
  </w:style>
  <w:style w:type="paragraph" w:customStyle="1" w:styleId="CM18">
    <w:name w:val="CM18"/>
    <w:basedOn w:val="Default"/>
    <w:next w:val="Default"/>
    <w:rsid w:val="00632220"/>
    <w:pPr>
      <w:spacing w:line="276" w:lineRule="atLeast"/>
    </w:pPr>
    <w:rPr>
      <w:rFonts w:cs="Times New Roman"/>
      <w:color w:val="auto"/>
    </w:rPr>
  </w:style>
  <w:style w:type="paragraph" w:customStyle="1" w:styleId="CM30">
    <w:name w:val="CM30"/>
    <w:basedOn w:val="Default"/>
    <w:next w:val="Default"/>
    <w:rsid w:val="00632220"/>
    <w:pPr>
      <w:spacing w:line="276" w:lineRule="atLeast"/>
    </w:pPr>
    <w:rPr>
      <w:rFonts w:cs="Times New Roman"/>
      <w:color w:val="auto"/>
    </w:rPr>
  </w:style>
  <w:style w:type="paragraph" w:customStyle="1" w:styleId="CM46">
    <w:name w:val="CM46"/>
    <w:basedOn w:val="Default"/>
    <w:next w:val="Default"/>
    <w:rsid w:val="00632220"/>
    <w:rPr>
      <w:rFonts w:cs="Times New Roman"/>
      <w:color w:val="auto"/>
    </w:rPr>
  </w:style>
  <w:style w:type="paragraph" w:customStyle="1" w:styleId="CM25">
    <w:name w:val="CM25"/>
    <w:basedOn w:val="Default"/>
    <w:next w:val="Default"/>
    <w:rsid w:val="00632220"/>
    <w:pPr>
      <w:spacing w:line="276" w:lineRule="atLeast"/>
    </w:pPr>
    <w:rPr>
      <w:rFonts w:cs="Times New Roman"/>
      <w:color w:val="auto"/>
    </w:rPr>
  </w:style>
  <w:style w:type="paragraph" w:customStyle="1" w:styleId="CM33">
    <w:name w:val="CM33"/>
    <w:basedOn w:val="Default"/>
    <w:next w:val="Default"/>
    <w:rsid w:val="00632220"/>
    <w:pPr>
      <w:spacing w:line="276" w:lineRule="atLeast"/>
    </w:pPr>
    <w:rPr>
      <w:rFonts w:cs="Times New Roman"/>
      <w:color w:val="auto"/>
    </w:rPr>
  </w:style>
  <w:style w:type="paragraph" w:customStyle="1" w:styleId="CM34">
    <w:name w:val="CM34"/>
    <w:basedOn w:val="Default"/>
    <w:next w:val="Default"/>
    <w:rsid w:val="00632220"/>
    <w:pPr>
      <w:spacing w:line="276" w:lineRule="atLeast"/>
    </w:pPr>
    <w:rPr>
      <w:rFonts w:cs="Times New Roman"/>
      <w:color w:val="auto"/>
    </w:rPr>
  </w:style>
  <w:style w:type="paragraph" w:customStyle="1" w:styleId="CM35">
    <w:name w:val="CM35"/>
    <w:basedOn w:val="Default"/>
    <w:next w:val="Default"/>
    <w:rsid w:val="00632220"/>
    <w:pPr>
      <w:spacing w:line="276" w:lineRule="atLeast"/>
    </w:pPr>
    <w:rPr>
      <w:rFonts w:cs="Times New Roman"/>
      <w:color w:val="auto"/>
    </w:rPr>
  </w:style>
  <w:style w:type="paragraph" w:customStyle="1" w:styleId="CM37">
    <w:name w:val="CM37"/>
    <w:basedOn w:val="Default"/>
    <w:next w:val="Default"/>
    <w:rsid w:val="00632220"/>
    <w:pPr>
      <w:spacing w:line="276" w:lineRule="atLeast"/>
    </w:pPr>
    <w:rPr>
      <w:rFonts w:cs="Times New Roman"/>
      <w:color w:val="auto"/>
    </w:rPr>
  </w:style>
  <w:style w:type="paragraph" w:customStyle="1" w:styleId="CM38">
    <w:name w:val="CM38"/>
    <w:basedOn w:val="Default"/>
    <w:next w:val="Default"/>
    <w:rsid w:val="00632220"/>
    <w:pPr>
      <w:spacing w:line="276" w:lineRule="atLeast"/>
    </w:pPr>
    <w:rPr>
      <w:rFonts w:cs="Times New Roman"/>
      <w:color w:val="auto"/>
    </w:rPr>
  </w:style>
  <w:style w:type="character" w:styleId="Hyperlink">
    <w:name w:val="Hyperlink"/>
    <w:rsid w:val="005F5D19"/>
    <w:rPr>
      <w:rFonts w:cs="Times New Roman"/>
      <w:color w:val="0000FF"/>
      <w:u w:val="single"/>
    </w:rPr>
  </w:style>
  <w:style w:type="paragraph" w:styleId="BodyTextIndent">
    <w:name w:val="Body Text Indent"/>
    <w:basedOn w:val="Normal"/>
    <w:link w:val="BodyTextIndentChar"/>
    <w:rsid w:val="005F5D19"/>
    <w:pPr>
      <w:widowControl w:val="0"/>
      <w:ind w:left="720"/>
    </w:pPr>
  </w:style>
  <w:style w:type="character" w:customStyle="1" w:styleId="BodyTextIndentChar">
    <w:name w:val="Body Text Indent Char"/>
    <w:link w:val="BodyTextIndent"/>
    <w:semiHidden/>
    <w:locked/>
    <w:rsid w:val="00234EB1"/>
    <w:rPr>
      <w:rFonts w:cs="Times New Roman"/>
      <w:sz w:val="20"/>
      <w:szCs w:val="20"/>
    </w:rPr>
  </w:style>
  <w:style w:type="character" w:styleId="FollowedHyperlink">
    <w:name w:val="FollowedHyperlink"/>
    <w:rsid w:val="00566708"/>
    <w:rPr>
      <w:rFonts w:cs="Times New Roman"/>
      <w:color w:val="800080"/>
      <w:u w:val="single"/>
    </w:rPr>
  </w:style>
  <w:style w:type="paragraph" w:styleId="BalloonText">
    <w:name w:val="Balloon Text"/>
    <w:basedOn w:val="Normal"/>
    <w:semiHidden/>
    <w:rsid w:val="00F90E84"/>
    <w:rPr>
      <w:rFonts w:ascii="Tahoma" w:hAnsi="Tahoma" w:cs="Tahoma"/>
      <w:sz w:val="16"/>
      <w:szCs w:val="16"/>
    </w:rPr>
  </w:style>
  <w:style w:type="table" w:styleId="TableGrid">
    <w:name w:val="Table Grid"/>
    <w:basedOn w:val="TableNormal"/>
    <w:locked/>
    <w:rsid w:val="00D3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5A8"/>
    <w:pPr>
      <w:tabs>
        <w:tab w:val="center" w:pos="4320"/>
        <w:tab w:val="right" w:pos="8640"/>
      </w:tabs>
    </w:pPr>
  </w:style>
  <w:style w:type="paragraph" w:styleId="Footer">
    <w:name w:val="footer"/>
    <w:basedOn w:val="Normal"/>
    <w:rsid w:val="00CD65A8"/>
    <w:pPr>
      <w:tabs>
        <w:tab w:val="center" w:pos="4320"/>
        <w:tab w:val="right" w:pos="8640"/>
      </w:tabs>
    </w:pPr>
  </w:style>
  <w:style w:type="character" w:styleId="PageNumber">
    <w:name w:val="page number"/>
    <w:basedOn w:val="DefaultParagraphFont"/>
    <w:rsid w:val="00CD65A8"/>
  </w:style>
  <w:style w:type="paragraph" w:styleId="TOC1">
    <w:name w:val="toc 1"/>
    <w:basedOn w:val="Normal"/>
    <w:next w:val="Normal"/>
    <w:autoRedefine/>
    <w:locked/>
    <w:rsid w:val="00F05A6C"/>
    <w:pPr>
      <w:tabs>
        <w:tab w:val="left" w:pos="1296"/>
        <w:tab w:val="right" w:leader="dot" w:pos="10790"/>
      </w:tabs>
      <w:spacing w:line="480" w:lineRule="auto"/>
      <w:jc w:val="center"/>
    </w:pPr>
    <w:rPr>
      <w:rFonts w:ascii="Arial" w:hAnsi="Arial"/>
      <w:b/>
      <w:sz w:val="32"/>
      <w:szCs w:val="32"/>
    </w:rPr>
  </w:style>
  <w:style w:type="paragraph" w:styleId="ListParagraph">
    <w:name w:val="List Paragraph"/>
    <w:basedOn w:val="Normal"/>
    <w:uiPriority w:val="34"/>
    <w:qFormat/>
    <w:rsid w:val="00663D27"/>
    <w:pPr>
      <w:ind w:left="720"/>
    </w:pPr>
  </w:style>
  <w:style w:type="paragraph" w:styleId="BodyText">
    <w:name w:val="Body Text"/>
    <w:basedOn w:val="Normal"/>
    <w:link w:val="BodyTextChar"/>
    <w:rsid w:val="009639ED"/>
    <w:pPr>
      <w:spacing w:after="120"/>
    </w:pPr>
  </w:style>
  <w:style w:type="character" w:customStyle="1" w:styleId="BodyTextChar">
    <w:name w:val="Body Text Char"/>
    <w:basedOn w:val="DefaultParagraphFont"/>
    <w:link w:val="BodyText"/>
    <w:rsid w:val="009639ED"/>
  </w:style>
  <w:style w:type="paragraph" w:styleId="Revision">
    <w:name w:val="Revision"/>
    <w:hidden/>
    <w:uiPriority w:val="99"/>
    <w:semiHidden/>
    <w:rsid w:val="008A4358"/>
  </w:style>
  <w:style w:type="character" w:styleId="CommentReference">
    <w:name w:val="annotation reference"/>
    <w:basedOn w:val="DefaultParagraphFont"/>
    <w:semiHidden/>
    <w:unhideWhenUsed/>
    <w:rsid w:val="00732FD6"/>
    <w:rPr>
      <w:sz w:val="16"/>
      <w:szCs w:val="16"/>
    </w:rPr>
  </w:style>
  <w:style w:type="paragraph" w:styleId="CommentText">
    <w:name w:val="annotation text"/>
    <w:basedOn w:val="Normal"/>
    <w:link w:val="CommentTextChar"/>
    <w:semiHidden/>
    <w:unhideWhenUsed/>
    <w:rsid w:val="00732FD6"/>
  </w:style>
  <w:style w:type="character" w:customStyle="1" w:styleId="CommentTextChar">
    <w:name w:val="Comment Text Char"/>
    <w:basedOn w:val="DefaultParagraphFont"/>
    <w:link w:val="CommentText"/>
    <w:semiHidden/>
    <w:rsid w:val="00732FD6"/>
  </w:style>
  <w:style w:type="paragraph" w:styleId="CommentSubject">
    <w:name w:val="annotation subject"/>
    <w:basedOn w:val="CommentText"/>
    <w:next w:val="CommentText"/>
    <w:link w:val="CommentSubjectChar"/>
    <w:semiHidden/>
    <w:unhideWhenUsed/>
    <w:rsid w:val="00732FD6"/>
    <w:rPr>
      <w:b/>
      <w:bCs/>
    </w:rPr>
  </w:style>
  <w:style w:type="character" w:customStyle="1" w:styleId="CommentSubjectChar">
    <w:name w:val="Comment Subject Char"/>
    <w:basedOn w:val="CommentTextChar"/>
    <w:link w:val="CommentSubject"/>
    <w:semiHidden/>
    <w:rsid w:val="00732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862">
      <w:bodyDiv w:val="1"/>
      <w:marLeft w:val="0"/>
      <w:marRight w:val="0"/>
      <w:marTop w:val="0"/>
      <w:marBottom w:val="0"/>
      <w:divBdr>
        <w:top w:val="none" w:sz="0" w:space="0" w:color="auto"/>
        <w:left w:val="none" w:sz="0" w:space="0" w:color="auto"/>
        <w:bottom w:val="none" w:sz="0" w:space="0" w:color="auto"/>
        <w:right w:val="none" w:sz="0" w:space="0" w:color="auto"/>
      </w:divBdr>
    </w:div>
    <w:div w:id="7281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gmf87213\AppData\Local\Microsoft\Windows\Temporary%20Internet%20Files\Content.Outlook\3CSQTVCA\www.eVA.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A.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tate.va.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va.virginia.gov" TargetMode="External"/><Relationship Id="rId4" Type="http://schemas.openxmlformats.org/officeDocument/2006/relationships/settings" Target="settings.xml"/><Relationship Id="rId9" Type="http://schemas.openxmlformats.org/officeDocument/2006/relationships/hyperlink" Target="https://virginiajobs.peopleadmi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43CDD-ACD1-4271-B7F1-957288A5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11667</Words>
  <Characters>69254</Characters>
  <Application>Microsoft Office Word</Application>
  <DocSecurity>4</DocSecurity>
  <Lines>577</Lines>
  <Paragraphs>161</Paragraphs>
  <ScaleCrop>false</ScaleCrop>
  <HeadingPairs>
    <vt:vector size="2" baseType="variant">
      <vt:variant>
        <vt:lpstr>Title</vt:lpstr>
      </vt:variant>
      <vt:variant>
        <vt:i4>1</vt:i4>
      </vt:variant>
    </vt:vector>
  </HeadingPairs>
  <TitlesOfParts>
    <vt:vector size="1" baseType="lpstr">
      <vt:lpstr>Microsoft Word - EA_Search_Draft_8 - pdf _2_.doc</vt:lpstr>
    </vt:vector>
  </TitlesOfParts>
  <Company>Virginia IT Infrastructure Partnership</Company>
  <LinksUpToDate>false</LinksUpToDate>
  <CharactersWithSpaces>80760</CharactersWithSpaces>
  <SharedDoc>false</SharedDoc>
  <HLinks>
    <vt:vector size="12" baseType="variant">
      <vt:variant>
        <vt:i4>7536690</vt:i4>
      </vt:variant>
      <vt:variant>
        <vt:i4>6</vt:i4>
      </vt:variant>
      <vt:variant>
        <vt:i4>0</vt:i4>
      </vt:variant>
      <vt:variant>
        <vt:i4>5</vt:i4>
      </vt:variant>
      <vt:variant>
        <vt:lpwstr>http://www.eva.state.va.us/</vt:lpwstr>
      </vt:variant>
      <vt:variant>
        <vt:lpwstr/>
      </vt:variant>
      <vt:variant>
        <vt:i4>4522008</vt:i4>
      </vt:variant>
      <vt:variant>
        <vt:i4>3</vt:i4>
      </vt:variant>
      <vt:variant>
        <vt:i4>0</vt:i4>
      </vt:variant>
      <vt:variant>
        <vt:i4>5</vt:i4>
      </vt:variant>
      <vt:variant>
        <vt:lpwstr>http://www.eva.virginia.gov/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EA_Search_Draft_8 - pdf _2_.doc</dc:title>
  <dc:creator>dan.hinderliter</dc:creator>
  <dc:description>Reformatted by T. Spratley 02/09/09</dc:description>
  <cp:lastModifiedBy>Garnett, Renee H. (DHRM)</cp:lastModifiedBy>
  <cp:revision>2</cp:revision>
  <cp:lastPrinted>2019-06-12T18:25:00Z</cp:lastPrinted>
  <dcterms:created xsi:type="dcterms:W3CDTF">2019-06-14T17:43:00Z</dcterms:created>
  <dcterms:modified xsi:type="dcterms:W3CDTF">2019-06-14T17:43:00Z</dcterms:modified>
</cp:coreProperties>
</file>